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80" w:rsidRDefault="00846A80" w:rsidP="00846A80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Ветряная оспа</w:t>
      </w:r>
    </w:p>
    <w:p w:rsidR="00846A80" w:rsidRDefault="00846A80" w:rsidP="00846A80">
      <w:pPr>
        <w:pStyle w:val="ConsPlusNormal"/>
        <w:spacing w:before="200"/>
        <w:ind w:firstLine="54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Ветряная оспа (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Varicella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)- острая вирусная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антропонозная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инфекционная болезнь с аэрозольным механизмом передачи возбудителя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.</w:t>
      </w:r>
      <w:proofErr w:type="gramEnd"/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 Резервуаром и источником ВЗВ при ветряной оспе и опоясывающем лишае является человек, больной ветряной оспой или опоясывающим лишаем. Период, в течение которого источник ВЗВ (больной ветряной оспой или опоясывающим лишаем) может заразить окружающих его лиц, длится с конца инкубационного периода и до истечения 5 дней с момента появления последних элементов сыпи (макул).</w:t>
      </w:r>
    </w:p>
    <w:p w:rsidR="00AB75EB" w:rsidRDefault="00AB75EB"/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Индекс </w:t>
      </w:r>
      <w:proofErr w:type="spellStart"/>
      <w:r>
        <w:t>контагиозности</w:t>
      </w:r>
      <w:proofErr w:type="spellEnd"/>
      <w:r>
        <w:t xml:space="preserve"> (заразительности) составляет в среднем 75 - 90%.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Инкубационный период при ветряной оспе составляет от 10 до 21 дня (в среднем 13 - 17 дней).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Механизм передачи ВЗВ, преимущественно аспирационный (аэрогенный), реализуется воздушно-капельным и контактным путями. Возможна </w:t>
      </w:r>
      <w:proofErr w:type="spellStart"/>
      <w:r>
        <w:t>трансплацентарная</w:t>
      </w:r>
      <w:proofErr w:type="spellEnd"/>
      <w:r>
        <w:t xml:space="preserve"> передача ВЗВ - от больной матери к плоду.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При опоясывающем лишае вирус может </w:t>
      </w:r>
      <w:proofErr w:type="spellStart"/>
      <w:r>
        <w:t>персистировать</w:t>
      </w:r>
      <w:proofErr w:type="spellEnd"/>
      <w:r>
        <w:t xml:space="preserve"> (сохраняться) в организме многие годы.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Распространенность болезни имеет повсеместный характер.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Ветряная оспа проявляется типичной, атипичной и стертой клиническими формами. Типичная ветряная оспа по тяжести течения подразделяется на </w:t>
      </w:r>
      <w:proofErr w:type="gramStart"/>
      <w:r>
        <w:t>легкую</w:t>
      </w:r>
      <w:proofErr w:type="gramEnd"/>
      <w:r>
        <w:t xml:space="preserve">, среднетяжелую и тяжелую. Основными факторами риска тяжелого течения заболевания являются лейкозы, солидные опухоли, ВИЧ-инфекция, </w:t>
      </w:r>
      <w:proofErr w:type="spellStart"/>
      <w:r>
        <w:t>иммуносупрессивная</w:t>
      </w:r>
      <w:proofErr w:type="spellEnd"/>
      <w:r>
        <w:t xml:space="preserve"> терапия, а также терапия кортикостероидами. Также ветряная оспа может проявляться в </w:t>
      </w:r>
      <w:proofErr w:type="spellStart"/>
      <w:r>
        <w:t>инаппарантной</w:t>
      </w:r>
      <w:proofErr w:type="spellEnd"/>
      <w:r>
        <w:t xml:space="preserve"> (бессимптомной) форме, в таком случае диагноз устанавливается по результатам лабораторных исследований.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proofErr w:type="spellStart"/>
      <w:r>
        <w:t>Эпидемиологически</w:t>
      </w:r>
      <w:proofErr w:type="spellEnd"/>
      <w:r>
        <w:t xml:space="preserve"> случаи ветряной оспы подразделяются на "подозрительные", "вероятные" и "подтвержденные" случаи: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"подозрительным" считается случай острого заболевания, при котором имеется один или несколько клинических признаков из перечисленных в </w:t>
      </w:r>
      <w:hyperlink r:id="rId5" w:anchor="Par48" w:tooltip="2.1. Ветряная оспа &lt;1&gt; представляет собой острое вирусное инфекционное заболевание, характеризующееся поражением кожи и слизистых оболочек в виде полиморфной макуло-папулезно-везикулезной сыпи, умеренно выраженной лихорадкой и симптомами общей интоксикаци" w:history="1">
        <w:r>
          <w:rPr>
            <w:rStyle w:val="a4"/>
            <w:color w:val="0000FF"/>
          </w:rPr>
          <w:t>пункте 2.1</w:t>
        </w:r>
      </w:hyperlink>
      <w:r>
        <w:t xml:space="preserve"> Санитарных правил, один из которых - поражение кожи и слизистых оболочек в виде полиморфной </w:t>
      </w:r>
      <w:proofErr w:type="spellStart"/>
      <w:r>
        <w:t>макуло</w:t>
      </w:r>
      <w:proofErr w:type="spellEnd"/>
      <w:r>
        <w:t>-папулезно-</w:t>
      </w:r>
      <w:proofErr w:type="spellStart"/>
      <w:r>
        <w:t>везикулезной</w:t>
      </w:r>
      <w:proofErr w:type="spellEnd"/>
      <w:r>
        <w:t xml:space="preserve"> сыпи;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"вероятным" считается случай острого заболевания, при котором имеются один или несколько клинических признаков ветряной оспы и эпидемиологическая связь с другим подозрительным или подтвержденным случаем этой инфекции;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"подтвержденным" считается случай заболевания ветряной оспой, классифицированный как "подозрительный" или "вероятный" после лабораторного подтверждения диагноза.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В случае проявления ветряной оспы в атипичной или стертой форме при наличии лабораторного подтверждения заболевание классифицируется как "подтвержденное".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При отсутствии возможности проведения лабораторных исследований в медицинской организации или отсутствии показаний к их проведению "подозрительный" или "вероятный" случай классифицируется как "подтвержденный".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>Окончательный диагноз ветряной оспы устанавливается на основании клинических данных и (или) при наличии лабораторного подтверждения диагноза или эпидемиологической связи с другими лабораторно подтвержденными случаями данного заболевания.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Иммунитет к ветряной оспе формируется после перенесенного заболевания или после проведения иммунизации против этой инфекции. Показателем наличия иммунитета к ВЗВ является присутствие в крови </w:t>
      </w:r>
      <w:proofErr w:type="gramStart"/>
      <w:r>
        <w:t>специфических</w:t>
      </w:r>
      <w:proofErr w:type="gramEnd"/>
      <w:r>
        <w:t xml:space="preserve"> </w:t>
      </w:r>
      <w:proofErr w:type="spellStart"/>
      <w:r>
        <w:t>IgG</w:t>
      </w:r>
      <w:proofErr w:type="spellEnd"/>
      <w:r>
        <w:t xml:space="preserve"> в иммунологически значимом (защитном) титре.</w:t>
      </w:r>
    </w:p>
    <w:p w:rsidR="00846A80" w:rsidRDefault="00846A80" w:rsidP="00846A80">
      <w:pPr>
        <w:pStyle w:val="ConsPlusNormal"/>
        <w:spacing w:before="200"/>
        <w:ind w:firstLine="540"/>
        <w:jc w:val="both"/>
      </w:pPr>
      <w:r>
        <w:t xml:space="preserve">Основным профилактическим мероприятием, направленным на защиту населения от </w:t>
      </w:r>
      <w:r>
        <w:lastRenderedPageBreak/>
        <w:t>ветряной оспы, является вакцинопрофилактика, которая обеспечивает создание иммунитета (невосприимчивости) к этой инфекции.</w:t>
      </w:r>
    </w:p>
    <w:p w:rsidR="00846A80" w:rsidRDefault="00846A80" w:rsidP="00846A80">
      <w:pPr>
        <w:pStyle w:val="ConsPlusNormal"/>
        <w:jc w:val="both"/>
      </w:pPr>
      <w:r>
        <w:t>Начальная стадия</w:t>
      </w:r>
    </w:p>
    <w:p w:rsidR="00846A80" w:rsidRDefault="00846A80" w:rsidP="00846A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269817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670" cy="270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  <w:r>
        <w:t>Отдельные элементы сыпи</w:t>
      </w:r>
    </w:p>
    <w:p w:rsidR="00846A80" w:rsidRDefault="00846A80" w:rsidP="00846A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0050" cy="28784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45" cy="28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1916" cy="3438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912" cy="34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  <w:r>
        <w:t>Сыпь с расчёсами</w:t>
      </w:r>
    </w:p>
    <w:p w:rsidR="00846A80" w:rsidRDefault="00846A80" w:rsidP="00846A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0" cy="3132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45" cy="31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</w:p>
    <w:p w:rsidR="00846A80" w:rsidRDefault="00846A80" w:rsidP="00846A80">
      <w:pPr>
        <w:jc w:val="center"/>
      </w:pPr>
      <w:r>
        <w:t xml:space="preserve">Общий вид </w:t>
      </w:r>
    </w:p>
    <w:p w:rsidR="00846A80" w:rsidRDefault="00846A80" w:rsidP="00846A8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86125" cy="264533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0900" cy="2327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80" w:rsidRDefault="00846A80" w:rsidP="00846A80">
      <w:pPr>
        <w:jc w:val="center"/>
      </w:pPr>
    </w:p>
    <w:p w:rsidR="00846A80" w:rsidRDefault="00846A80" w:rsidP="00846A80">
      <w:pPr>
        <w:jc w:val="center"/>
      </w:pPr>
      <w:r>
        <w:t>Рубцы после сыпи</w:t>
      </w:r>
    </w:p>
    <w:p w:rsidR="00846A80" w:rsidRDefault="00846A80" w:rsidP="00846A80">
      <w:pPr>
        <w:jc w:val="center"/>
      </w:pPr>
    </w:p>
    <w:p w:rsidR="00846A80" w:rsidRPr="00E703A9" w:rsidRDefault="00846A80" w:rsidP="00846A80">
      <w:pPr>
        <w:jc w:val="center"/>
      </w:pPr>
      <w:r w:rsidRPr="00E703A9">
        <w:rPr>
          <w:noProof/>
          <w:lang w:eastAsia="ru-RU"/>
        </w:rPr>
        <w:lastRenderedPageBreak/>
        <w:drawing>
          <wp:inline distT="0" distB="0" distL="0" distR="0" wp14:anchorId="791055C2" wp14:editId="02B6D915">
            <wp:extent cx="3762375" cy="308510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320" cy="30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12C" w:rsidRPr="00E703A9" w:rsidRDefault="0098612C" w:rsidP="00846A80">
      <w:pPr>
        <w:jc w:val="center"/>
      </w:pPr>
    </w:p>
    <w:p w:rsidR="0098612C" w:rsidRPr="00E703A9" w:rsidRDefault="0098612C" w:rsidP="00846A80">
      <w:pPr>
        <w:jc w:val="center"/>
      </w:pPr>
      <w:r w:rsidRPr="00E703A9">
        <w:t>Профилактика</w:t>
      </w:r>
    </w:p>
    <w:p w:rsidR="0098612C" w:rsidRPr="00E703A9" w:rsidRDefault="0098612C" w:rsidP="0098612C">
      <w:pPr>
        <w:spacing w:after="0" w:line="240" w:lineRule="auto"/>
        <w:rPr>
          <w:color w:val="000000" w:themeColor="text1"/>
        </w:rPr>
      </w:pPr>
      <w:r w:rsidRPr="00E703A9">
        <w:rPr>
          <w:color w:val="000000" w:themeColor="text1"/>
        </w:rPr>
        <w:t>Экстренная вакцинация в течени</w:t>
      </w:r>
      <w:proofErr w:type="gramStart"/>
      <w:r w:rsidRPr="00E703A9">
        <w:rPr>
          <w:color w:val="000000" w:themeColor="text1"/>
        </w:rPr>
        <w:t>и</w:t>
      </w:r>
      <w:proofErr w:type="gramEnd"/>
      <w:r w:rsidRPr="00E703A9">
        <w:rPr>
          <w:color w:val="000000" w:themeColor="text1"/>
        </w:rPr>
        <w:t xml:space="preserve"> 72-96 часов с момента контакта. Либо введение иммуноглобулина</w:t>
      </w:r>
      <w:proofErr w:type="gramStart"/>
      <w:r w:rsidRPr="00E703A9">
        <w:rPr>
          <w:color w:val="000000" w:themeColor="text1"/>
        </w:rPr>
        <w:t xml:space="preserve"> П</w:t>
      </w:r>
      <w:proofErr w:type="gramEnd"/>
      <w:r w:rsidRPr="00E703A9">
        <w:rPr>
          <w:color w:val="000000" w:themeColor="text1"/>
        </w:rPr>
        <w:t>о показаниям</w:t>
      </w:r>
    </w:p>
    <w:p w:rsidR="0098612C" w:rsidRPr="00E703A9" w:rsidRDefault="0098612C" w:rsidP="0098612C">
      <w:pPr>
        <w:spacing w:after="0" w:line="240" w:lineRule="auto"/>
        <w:rPr>
          <w:color w:val="000000" w:themeColor="text1"/>
        </w:rPr>
      </w:pPr>
    </w:p>
    <w:p w:rsidR="0098612C" w:rsidRPr="00E703A9" w:rsidRDefault="0098612C" w:rsidP="0098612C">
      <w:pPr>
        <w:spacing w:after="0" w:line="240" w:lineRule="auto"/>
        <w:rPr>
          <w:color w:val="000000" w:themeColor="text1"/>
        </w:rPr>
      </w:pPr>
      <w:r w:rsidRPr="00E703A9">
        <w:rPr>
          <w:color w:val="000000" w:themeColor="text1"/>
        </w:rPr>
        <w:t xml:space="preserve">Исключить участие </w:t>
      </w:r>
      <w:proofErr w:type="gramStart"/>
      <w:r w:rsidRPr="00E703A9">
        <w:rPr>
          <w:color w:val="000000" w:themeColor="text1"/>
        </w:rPr>
        <w:t>контактных</w:t>
      </w:r>
      <w:proofErr w:type="gramEnd"/>
      <w:r w:rsidRPr="00E703A9">
        <w:rPr>
          <w:color w:val="000000" w:themeColor="text1"/>
        </w:rPr>
        <w:t xml:space="preserve"> </w:t>
      </w:r>
      <w:r w:rsidRPr="00E703A9">
        <w:t>(не болевших и не привитых) против ветряной оспы</w:t>
      </w:r>
      <w:r w:rsidRPr="00E703A9">
        <w:rPr>
          <w:color w:val="000000" w:themeColor="text1"/>
        </w:rPr>
        <w:t xml:space="preserve"> в </w:t>
      </w:r>
      <w:proofErr w:type="spellStart"/>
      <w:r w:rsidRPr="00E703A9">
        <w:rPr>
          <w:color w:val="000000" w:themeColor="text1"/>
        </w:rPr>
        <w:t>мероприятих</w:t>
      </w:r>
      <w:proofErr w:type="spellEnd"/>
      <w:r w:rsidRPr="00E703A9">
        <w:rPr>
          <w:color w:val="000000" w:themeColor="text1"/>
        </w:rPr>
        <w:t xml:space="preserve"> и ограничить передвижение по городу.</w:t>
      </w:r>
    </w:p>
    <w:p w:rsidR="0098612C" w:rsidRPr="00E703A9" w:rsidRDefault="0098612C" w:rsidP="0098612C">
      <w:pPr>
        <w:rPr>
          <w:color w:val="000000" w:themeColor="text1"/>
        </w:rPr>
      </w:pPr>
      <w:r w:rsidRPr="00E703A9">
        <w:rPr>
          <w:color w:val="000000" w:themeColor="text1"/>
        </w:rPr>
        <w:t xml:space="preserve">Ежедневный мониторинг состояния здоровья контактных (измерение температуры, осмотр - кожные покровы и видимые слизистые,  опрос </w:t>
      </w:r>
      <w:proofErr w:type="gramStart"/>
      <w:r w:rsidRPr="00E703A9">
        <w:rPr>
          <w:color w:val="000000" w:themeColor="text1"/>
        </w:rPr>
        <w:t>-ж</w:t>
      </w:r>
      <w:proofErr w:type="gramEnd"/>
      <w:r w:rsidRPr="00E703A9">
        <w:rPr>
          <w:color w:val="000000" w:themeColor="text1"/>
        </w:rPr>
        <w:t>алобы.</w:t>
      </w:r>
    </w:p>
    <w:p w:rsidR="0098612C" w:rsidRPr="00E703A9" w:rsidRDefault="0098612C" w:rsidP="0098612C">
      <w:pPr>
        <w:rPr>
          <w:color w:val="000000" w:themeColor="text1"/>
        </w:rPr>
      </w:pPr>
      <w:r w:rsidRPr="00E703A9">
        <w:rPr>
          <w:color w:val="000000" w:themeColor="text1"/>
        </w:rPr>
        <w:t>Плановая 2х кратная вакцинация.</w:t>
      </w:r>
    </w:p>
    <w:p w:rsidR="0098612C" w:rsidRPr="00E703A9" w:rsidRDefault="0098612C" w:rsidP="0098612C">
      <w:pPr>
        <w:rPr>
          <w:color w:val="000000" w:themeColor="text1"/>
        </w:rPr>
      </w:pPr>
    </w:p>
    <w:p w:rsidR="00E703A9" w:rsidRPr="00E703A9" w:rsidRDefault="00E703A9" w:rsidP="00E703A9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2"/>
          <w:szCs w:val="22"/>
        </w:rPr>
      </w:pPr>
      <w:r w:rsidRPr="00E703A9">
        <w:rPr>
          <w:rFonts w:asciiTheme="minorHAnsi" w:hAnsiTheme="minorHAnsi"/>
          <w:color w:val="000000"/>
          <w:sz w:val="22"/>
          <w:szCs w:val="22"/>
        </w:rPr>
        <w:t>Критерии выписки</w:t>
      </w:r>
      <w:proofErr w:type="gramStart"/>
      <w:r w:rsidRPr="00E703A9">
        <w:rPr>
          <w:rFonts w:asciiTheme="minorHAnsi" w:hAnsiTheme="minorHAnsi"/>
          <w:color w:val="000000"/>
          <w:sz w:val="22"/>
          <w:szCs w:val="22"/>
        </w:rPr>
        <w:t> .</w:t>
      </w:r>
      <w:proofErr w:type="gramEnd"/>
      <w:r w:rsidRPr="00E703A9">
        <w:rPr>
          <w:rFonts w:asciiTheme="minorHAnsi" w:hAnsiTheme="minorHAnsi"/>
          <w:color w:val="000000"/>
          <w:sz w:val="22"/>
          <w:szCs w:val="22"/>
        </w:rPr>
        <w:t>Выписку переболевших осуществляют после клинического выздоровления и отпадения корочек.</w:t>
      </w:r>
    </w:p>
    <w:p w:rsidR="00E703A9" w:rsidRPr="00E703A9" w:rsidRDefault="00E703A9" w:rsidP="00E703A9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2"/>
          <w:szCs w:val="22"/>
        </w:rPr>
      </w:pPr>
      <w:r w:rsidRPr="00E703A9">
        <w:rPr>
          <w:rFonts w:asciiTheme="minorHAnsi" w:hAnsiTheme="minorHAnsi"/>
          <w:color w:val="000000"/>
          <w:sz w:val="22"/>
          <w:szCs w:val="22"/>
        </w:rPr>
        <w:t>Критерии допуска в коллектив</w:t>
      </w:r>
      <w:proofErr w:type="gramStart"/>
      <w:r w:rsidRPr="00E703A9">
        <w:rPr>
          <w:rFonts w:asciiTheme="minorHAnsi" w:hAnsiTheme="minorHAnsi"/>
          <w:color w:val="000000"/>
          <w:sz w:val="22"/>
          <w:szCs w:val="22"/>
        </w:rPr>
        <w:t> .</w:t>
      </w:r>
      <w:proofErr w:type="gramEnd"/>
      <w:r w:rsidRPr="00E703A9">
        <w:rPr>
          <w:rFonts w:asciiTheme="minorHAnsi" w:hAnsiTheme="minorHAnsi"/>
          <w:color w:val="000000"/>
          <w:sz w:val="22"/>
          <w:szCs w:val="22"/>
        </w:rPr>
        <w:t xml:space="preserve">Переболевшие допускаются в коллектив после отпадения корок, но не ранее чем, через 2 недели от начала заболевания. </w:t>
      </w:r>
      <w:proofErr w:type="gramStart"/>
      <w:r w:rsidRPr="00E703A9">
        <w:rPr>
          <w:rFonts w:asciiTheme="minorHAnsi" w:hAnsiTheme="minorHAnsi"/>
          <w:color w:val="000000"/>
          <w:sz w:val="22"/>
          <w:szCs w:val="22"/>
        </w:rPr>
        <w:t>При появлении повторных заболеваний в детском учреждении переболевший ветряной оспой может быть допущен в коллектив сразу после исчезновения клинических проявлений заболевания.</w:t>
      </w:r>
      <w:proofErr w:type="gramEnd"/>
    </w:p>
    <w:p w:rsidR="0098612C" w:rsidRPr="00E703A9" w:rsidRDefault="0098612C" w:rsidP="0098612C">
      <w:pPr>
        <w:rPr>
          <w:color w:val="000000" w:themeColor="text1"/>
        </w:rPr>
      </w:pPr>
    </w:p>
    <w:p w:rsidR="0098612C" w:rsidRDefault="0098612C" w:rsidP="0098612C"/>
    <w:sectPr w:rsidR="0098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C"/>
    <w:rsid w:val="0005659C"/>
    <w:rsid w:val="00846A80"/>
    <w:rsid w:val="0098612C"/>
    <w:rsid w:val="00AB75EB"/>
    <w:rsid w:val="00E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A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A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Петровна</dc:creator>
  <cp:keywords/>
  <dc:description/>
  <cp:lastModifiedBy>Сазонова Елена Петровна</cp:lastModifiedBy>
  <cp:revision>4</cp:revision>
  <dcterms:created xsi:type="dcterms:W3CDTF">2018-06-03T10:00:00Z</dcterms:created>
  <dcterms:modified xsi:type="dcterms:W3CDTF">2018-06-03T10:12:00Z</dcterms:modified>
</cp:coreProperties>
</file>