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C1" w:rsidRPr="00585C3D" w:rsidRDefault="00DB0A90" w:rsidP="00585C3D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FF0000"/>
          <w:sz w:val="36"/>
          <w:szCs w:val="36"/>
          <w:lang w:eastAsia="ru-RU"/>
        </w:rPr>
      </w:pPr>
      <w:bookmarkStart w:id="0" w:name="_GoBack"/>
      <w:r w:rsidRPr="002B4832">
        <w:rPr>
          <w:rFonts w:eastAsia="Times New Roman" w:cs="Times New Roman"/>
          <w:bCs/>
          <w:color w:val="FF0000"/>
          <w:sz w:val="36"/>
          <w:szCs w:val="36"/>
          <w:lang w:eastAsia="ru-RU"/>
        </w:rPr>
        <w:t>ЭТО НУЖНО ЗНАТЬ РОДИТЕЛЯМ</w:t>
      </w:r>
      <w:r w:rsidRPr="004D6EFD">
        <w:rPr>
          <w:rFonts w:eastAsia="Times New Roman" w:cs="Times New Roman"/>
          <w:bCs/>
          <w:color w:val="FF0000"/>
          <w:sz w:val="36"/>
          <w:szCs w:val="36"/>
          <w:lang w:eastAsia="ru-RU"/>
        </w:rPr>
        <w:t>!</w:t>
      </w:r>
    </w:p>
    <w:bookmarkEnd w:id="0"/>
    <w:p w:rsidR="00DB0A90" w:rsidRPr="009171C1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Cs/>
          <w:lang w:eastAsia="ru-RU"/>
        </w:rPr>
        <w:t> </w:t>
      </w:r>
      <w:r w:rsidRPr="009171C1">
        <w:rPr>
          <w:rFonts w:eastAsia="Times New Roman" w:cs="Times New Roman"/>
          <w:b w:val="0"/>
          <w:lang w:eastAsia="ru-RU"/>
        </w:rPr>
        <w:t>Это очень важная Памятка, хотя и на очень неприятную тему, на которую не принято говорить и совершенно не хочется думать. Но это нужно знать каждому родителю, чтобы защитить и обезопасить наших с вами детей!</w:t>
      </w:r>
    </w:p>
    <w:p w:rsidR="00DB0A90" w:rsidRPr="009171C1" w:rsidRDefault="00DB0A90" w:rsidP="00DB0A9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lang w:eastAsia="ru-RU"/>
        </w:rPr>
      </w:pPr>
      <w:r w:rsidRPr="009171C1">
        <w:rPr>
          <w:rFonts w:eastAsia="Times New Roman" w:cs="Times New Roman"/>
          <w:bCs/>
          <w:lang w:eastAsia="ru-RU"/>
        </w:rPr>
        <w:t>Как обезопасить наших детей?</w:t>
      </w:r>
    </w:p>
    <w:p w:rsidR="00DB0A90" w:rsidRPr="009171C1" w:rsidRDefault="00DB0A90" w:rsidP="00DB0A9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Cs/>
          <w:lang w:eastAsia="ru-RU"/>
        </w:rPr>
        <w:t>  </w:t>
      </w:r>
      <w:r w:rsidRPr="009171C1">
        <w:rPr>
          <w:rFonts w:eastAsia="Times New Roman" w:cs="Times New Roman"/>
          <w:b w:val="0"/>
          <w:lang w:eastAsia="ru-RU"/>
        </w:rPr>
        <w:t>«Стать родителями – это свыкнуться с мыслью, что отныне ваше сердце будет разгуливать вне вашего тела», – сказал кто-то мудрый. И это действительно так.</w:t>
      </w:r>
    </w:p>
    <w:p w:rsidR="00DB0A90" w:rsidRPr="009171C1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 Мы переживаем за детей, если не видим их и тем более, если не знаем, где они. И во многом наши волнения и страхи оправданы – окружающий мир далеко не всегда дружелюбен.</w:t>
      </w:r>
    </w:p>
    <w:p w:rsidR="00DB0A90" w:rsidRPr="009171C1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 Как же уберечь ребенка от плохой компании или плохого человека? Запреты не всегда срабатывают, но что же тогда делать?</w:t>
      </w:r>
    </w:p>
    <w:p w:rsidR="00DB0A90" w:rsidRPr="009171C1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 Для того, чтобы безопасность ребенка не вызывала сомнений, достаточно придерживаться ряда простых правил.</w:t>
      </w:r>
    </w:p>
    <w:p w:rsidR="00DB0A90" w:rsidRPr="009171C1" w:rsidRDefault="00DB0A90" w:rsidP="00DB0A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Cs/>
          <w:lang w:eastAsia="ru-RU"/>
        </w:rPr>
        <w:t>Правило 1. Устанавливайте доверительные отношения с ребенком</w:t>
      </w:r>
    </w:p>
    <w:p w:rsidR="00DB0A90" w:rsidRPr="009171C1" w:rsidRDefault="00DB0A90" w:rsidP="00DB0A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Cs/>
          <w:lang w:eastAsia="ru-RU"/>
        </w:rPr>
        <w:t>         </w:t>
      </w:r>
      <w:r w:rsidRPr="009171C1">
        <w:rPr>
          <w:rFonts w:eastAsia="Times New Roman" w:cs="Times New Roman"/>
          <w:b w:val="0"/>
          <w:lang w:eastAsia="ru-RU"/>
        </w:rPr>
        <w:t>Постоянно наблюдайте и оценивайте изменения в поведении ребенка. Обращайте внимание на его окружение. Сделайте дом максимально комфортным для времяпрепровождения, как для Вашего ребенка, так и его друзей; необходимо наладить тесные взаимоотношения с педагогами и родителями одноклассников подростка.</w:t>
      </w:r>
    </w:p>
    <w:p w:rsidR="00DB0A90" w:rsidRPr="009171C1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Поощряйте ребенка рассказывать о своих друзьях, о себе и своих увлечениях. Доверительные отношения станут для подростка хорошим стимулом рассказывать о происходящих в его жизни событиях, и в случае непростой ситуации родители смогут вовремя оценить степень опасности и помочь найти выход из нее.</w:t>
      </w:r>
    </w:p>
    <w:p w:rsidR="00DB0A90" w:rsidRPr="009171C1" w:rsidRDefault="00DB0A90" w:rsidP="00DB0A90">
      <w:pPr>
        <w:shd w:val="clear" w:color="auto" w:fill="FFFFFF"/>
        <w:spacing w:after="0" w:line="240" w:lineRule="auto"/>
        <w:ind w:firstLine="1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Cs/>
          <w:lang w:eastAsia="ru-RU"/>
        </w:rPr>
        <w:t>Правило 2. Уделяйте больше внимания своему ребенку</w:t>
      </w:r>
    </w:p>
    <w:p w:rsidR="00DB0A90" w:rsidRPr="009171C1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 xml:space="preserve"> Дети, страдающие от нехватки родительского внимания, с большей вероятностью проявят интерес к чужому человеку (потенциальному преступнику), который сможет увлечь их. Такие люди быстро входят к ним в доверие, они умеют сопереживать детям и понимать их, становясь для них образцом взрослого человека, к которому они тянутся. От родителей требуется набраться терпения и научиться внимательно слушать детей, когда они рассказывают о событиях в своей жизни, друзьях; задавать подростку вопросы о его страхах и огорчениях.</w:t>
      </w:r>
    </w:p>
    <w:p w:rsidR="00DB0A90" w:rsidRPr="009171C1" w:rsidRDefault="00DB0A90" w:rsidP="00DB0A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 </w:t>
      </w:r>
      <w:r w:rsidRPr="009171C1">
        <w:rPr>
          <w:rFonts w:eastAsia="Times New Roman" w:cs="Times New Roman"/>
          <w:bCs/>
          <w:lang w:eastAsia="ru-RU"/>
        </w:rPr>
        <w:t>Правило 3. Дайте ребенку максимум необходимой информации о проблеме</w:t>
      </w:r>
    </w:p>
    <w:p w:rsidR="00DB0A90" w:rsidRPr="009171C1" w:rsidRDefault="00DB0A90" w:rsidP="00DB0A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 xml:space="preserve">С раннего детства рассказывайте ребенку о правилах поведения в обществе, приводя примеры положительных и отрицательных форм проявления. Учите держать правильную дистанцию при общении с незнакомыми взрослыми. Однако при этом старайтесь не запугивать ребенка, а учить его действовать в экстремальной ситуации, повторяя уроки по мере взросления. Следите за тем, чтобы Ваша речь не была похожа на нудные поучения. Постарайтесь интересно и доходчиво донести до ребенка основные правила поведения в обществе, сопровождая свою речь яркими примерами. </w:t>
      </w:r>
    </w:p>
    <w:p w:rsidR="00DB0A90" w:rsidRPr="009171C1" w:rsidRDefault="00DB0A90" w:rsidP="00DB0A90">
      <w:pPr>
        <w:shd w:val="clear" w:color="auto" w:fill="FFFFFF"/>
        <w:spacing w:after="0" w:line="240" w:lineRule="auto"/>
        <w:ind w:firstLine="180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 </w:t>
      </w:r>
      <w:r w:rsidRPr="009171C1">
        <w:rPr>
          <w:rFonts w:eastAsia="Times New Roman" w:cs="Times New Roman"/>
          <w:bCs/>
          <w:lang w:eastAsia="ru-RU"/>
        </w:rPr>
        <w:t>Правило 4. Особую осторожность следует проявлять в отношении безопасности ребенка в Интернете</w:t>
      </w:r>
    </w:p>
    <w:p w:rsidR="00DB0A90" w:rsidRPr="009171C1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По возможности установите на компьютере программы, блокирующие нежелательные или потенциально опасные сайты. Объясните ребенку, что также как и в реальной жизни, в сеть нельзя выкладывать личную информацию, к которой относятся адрес, номер телефона, место работы или учебы. Научите ребенка пресекать попытки знакомства в сети Интернет (по причине того, что новые знакомые могут оказаться злоумышленниками). Желательно вместе обсудить, какие фотографии допустимо выкладывать в социальные сети.</w:t>
      </w:r>
    </w:p>
    <w:p w:rsidR="00DB0A90" w:rsidRPr="009171C1" w:rsidRDefault="00DB0A90" w:rsidP="00DB0A9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 </w:t>
      </w:r>
      <w:r w:rsidRPr="009171C1">
        <w:rPr>
          <w:rFonts w:eastAsia="Times New Roman" w:cs="Times New Roman"/>
          <w:bCs/>
          <w:lang w:eastAsia="ru-RU"/>
        </w:rPr>
        <w:t>Правило 5.Требуйте от ребенка:</w:t>
      </w:r>
    </w:p>
    <w:p w:rsidR="00DB0A90" w:rsidRPr="009171C1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– чтобы, уходя из дома, дети всегда сообщали куда идут и как с ними можно связаться в случае необходимости;</w:t>
      </w:r>
    </w:p>
    <w:p w:rsidR="00DB0A90" w:rsidRPr="009171C1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– чтобы избегали случайных знакомств, приглашений в незнакомые компании;</w:t>
      </w:r>
    </w:p>
    <w:p w:rsidR="00DB0A90" w:rsidRPr="009171C1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– чтобы перед уходом из школы, гостей, театра и т.п. звонили и предупреждали об этом;</w:t>
      </w:r>
    </w:p>
    <w:p w:rsidR="00DB0A90" w:rsidRPr="009171C1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9171C1">
        <w:rPr>
          <w:rFonts w:eastAsia="Times New Roman" w:cs="Times New Roman"/>
          <w:b w:val="0"/>
          <w:lang w:eastAsia="ru-RU"/>
        </w:rPr>
        <w:t>– чтобы сопротивлялись манипуляциям особенно со стороны незнакомых людей.</w:t>
      </w:r>
    </w:p>
    <w:p w:rsidR="00261DF8" w:rsidRPr="009171C1" w:rsidRDefault="00DB0A90" w:rsidP="00DB0A90">
      <w:pPr>
        <w:shd w:val="clear" w:color="auto" w:fill="FFFFFF"/>
        <w:spacing w:after="0" w:line="240" w:lineRule="auto"/>
        <w:ind w:firstLine="284"/>
        <w:jc w:val="both"/>
        <w:textAlignment w:val="baseline"/>
      </w:pPr>
      <w:r w:rsidRPr="009171C1">
        <w:rPr>
          <w:rFonts w:eastAsia="Times New Roman" w:cs="Times New Roman"/>
          <w:bCs/>
          <w:lang w:eastAsia="ru-RU"/>
        </w:rPr>
        <w:t>Правило 6.</w:t>
      </w:r>
      <w:r w:rsidRPr="009171C1">
        <w:rPr>
          <w:rFonts w:eastAsia="Times New Roman" w:cs="Times New Roman"/>
          <w:lang w:eastAsia="ru-RU"/>
        </w:rPr>
        <w:t> Структурируйте свободное время подростка, поспособствуйте организации его досуга (кружки, секции, студии и т. д.)</w:t>
      </w:r>
    </w:p>
    <w:sectPr w:rsidR="00261DF8" w:rsidRPr="009171C1" w:rsidSect="00DB0A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4A9"/>
    <w:rsid w:val="00261DF8"/>
    <w:rsid w:val="00585C3D"/>
    <w:rsid w:val="008014A9"/>
    <w:rsid w:val="009171C1"/>
    <w:rsid w:val="00D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A36"/>
  <w15:docId w15:val="{50212086-2210-4F72-ACB8-95C2AA61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Казанцева Наталья Петровна</cp:lastModifiedBy>
  <cp:revision>4</cp:revision>
  <dcterms:created xsi:type="dcterms:W3CDTF">2017-09-25T09:22:00Z</dcterms:created>
  <dcterms:modified xsi:type="dcterms:W3CDTF">2024-03-13T13:37:00Z</dcterms:modified>
</cp:coreProperties>
</file>