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15" w:rsidRPr="00304A31" w:rsidRDefault="00F65215" w:rsidP="00F7609F">
      <w:pPr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ИНКЛЮЗИВНЫЙ ПОДХОД КАК ОСНОВА ОРГАНИЗАЦИИ ОБРАЗОВАНИЯ ДЕТЕЙ С ОГРАНИЧЕННЫМИ ВОЗМОЖНОСТЯМИ ЗДОРОВЬЯ</w:t>
      </w:r>
    </w:p>
    <w:p w:rsidR="00F7609F" w:rsidRDefault="00F7609F" w:rsidP="00F7609F">
      <w:pPr>
        <w:spacing w:after="0"/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Фильшина Юлия Евгеньевна, </w:t>
      </w:r>
    </w:p>
    <w:p w:rsidR="00F7609F" w:rsidRDefault="00F7609F" w:rsidP="00F7609F">
      <w:pPr>
        <w:spacing w:after="0"/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учитель истории</w:t>
      </w:r>
    </w:p>
    <w:p w:rsidR="00F7609F" w:rsidRDefault="00F7609F" w:rsidP="00F7609F">
      <w:pPr>
        <w:spacing w:after="0"/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МБОУ ООШ №77 города Тюмени Российской </w:t>
      </w:r>
      <w:r w:rsidR="008A1CC8">
        <w:rPr>
          <w:rFonts w:ascii="Times New Roman" w:hAnsi="Times New Roman"/>
          <w:sz w:val="28"/>
          <w:szCs w:val="28"/>
          <w:lang w:eastAsia="ko-KR"/>
        </w:rPr>
        <w:t>Ф</w:t>
      </w:r>
      <w:r>
        <w:rPr>
          <w:rFonts w:ascii="Times New Roman" w:hAnsi="Times New Roman"/>
          <w:sz w:val="28"/>
          <w:szCs w:val="28"/>
          <w:lang w:eastAsia="ko-KR"/>
        </w:rPr>
        <w:t>едерации</w:t>
      </w:r>
    </w:p>
    <w:p w:rsidR="008A1CC8" w:rsidRPr="008A1CC8" w:rsidRDefault="00304A31" w:rsidP="008A1CC8">
      <w:pPr>
        <w:spacing w:after="0"/>
        <w:jc w:val="center"/>
        <w:rPr>
          <w:rFonts w:ascii="Times New Roman" w:hAnsi="Times New Roman"/>
          <w:sz w:val="28"/>
          <w:szCs w:val="28"/>
          <w:lang w:eastAsia="ko-KR"/>
        </w:rPr>
      </w:pPr>
      <w:hyperlink r:id="rId6" w:history="1">
        <w:r w:rsidR="008A1CC8" w:rsidRPr="00A55D68">
          <w:rPr>
            <w:rStyle w:val="a8"/>
            <w:rFonts w:ascii="Times New Roman" w:hAnsi="Times New Roman"/>
            <w:sz w:val="28"/>
            <w:szCs w:val="28"/>
            <w:lang w:val="en-US" w:eastAsia="ko-KR"/>
          </w:rPr>
          <w:t>prasolovay@mail.ru</w:t>
        </w:r>
      </w:hyperlink>
    </w:p>
    <w:p w:rsidR="008A1CC8" w:rsidRPr="008A1CC8" w:rsidRDefault="008A1CC8" w:rsidP="00F7609F">
      <w:pPr>
        <w:spacing w:after="0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AD6A91" w:rsidRDefault="00D9609C" w:rsidP="00D96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AD6A91" w:rsidRPr="001D5D47">
        <w:rPr>
          <w:rFonts w:ascii="Times New Roman" w:hAnsi="Times New Roman"/>
          <w:i/>
          <w:sz w:val="28"/>
          <w:szCs w:val="28"/>
          <w:lang w:eastAsia="ko-KR"/>
        </w:rPr>
        <w:t>Аннотация:</w:t>
      </w:r>
      <w:r w:rsidR="00AD6A91">
        <w:rPr>
          <w:rFonts w:ascii="Times New Roman" w:hAnsi="Times New Roman"/>
          <w:sz w:val="28"/>
          <w:szCs w:val="28"/>
          <w:lang w:eastAsia="ko-KR"/>
        </w:rPr>
        <w:t xml:space="preserve"> В данной статье </w:t>
      </w:r>
      <w:r w:rsidR="001D5D47">
        <w:rPr>
          <w:rFonts w:ascii="Times New Roman" w:hAnsi="Times New Roman"/>
          <w:sz w:val="28"/>
          <w:szCs w:val="28"/>
          <w:lang w:eastAsia="ko-KR"/>
        </w:rPr>
        <w:t>автор рассматривает приоритетные направления деятельности по созданию условий для получения образования детей с ОВЗ.</w:t>
      </w:r>
    </w:p>
    <w:p w:rsidR="001D5D47" w:rsidRDefault="001D5D47" w:rsidP="00D96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Также автор размышляет о том, что способствует успешному воспитанию, обучению и социализации детей с ОВЗ. </w:t>
      </w:r>
    </w:p>
    <w:p w:rsidR="001D5D47" w:rsidRPr="00304A31" w:rsidRDefault="001D5D47" w:rsidP="00D96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Данная статья может быть интересна педагогам, дефектологам, работающим в специальных коррекционных школах.</w:t>
      </w:r>
    </w:p>
    <w:p w:rsidR="0041624F" w:rsidRPr="0041624F" w:rsidRDefault="0041624F" w:rsidP="00D96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Ключевые слова: инклюзия, инклюзивное образование, социализация. </w:t>
      </w:r>
    </w:p>
    <w:p w:rsidR="008A1CC8" w:rsidRPr="00ED1118" w:rsidRDefault="008A1CC8" w:rsidP="008A1CC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ED1118" w:rsidRPr="00ED1118" w:rsidRDefault="00ED1118" w:rsidP="00D9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FE56EA" w:rsidRPr="00FE56EA" w:rsidRDefault="000E1B3D" w:rsidP="00FE5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0E1B3D">
        <w:rPr>
          <w:rFonts w:ascii="Times New Roman" w:hAnsi="Times New Roman"/>
          <w:sz w:val="28"/>
          <w:szCs w:val="28"/>
          <w:lang w:eastAsia="ko-KR"/>
        </w:rPr>
        <w:t>В Федеральном Законе РФ «Об образовании в Российской Федерации» в ст.2 п. 27 закреплено поняти</w:t>
      </w:r>
      <w:r w:rsidR="00F4119A">
        <w:rPr>
          <w:rFonts w:ascii="Times New Roman" w:hAnsi="Times New Roman"/>
          <w:sz w:val="28"/>
          <w:szCs w:val="28"/>
          <w:lang w:eastAsia="ko-KR"/>
        </w:rPr>
        <w:t>е «инклюзивного образования»</w:t>
      </w:r>
      <w:r w:rsidRPr="000E1B3D">
        <w:rPr>
          <w:rFonts w:ascii="Times New Roman" w:hAnsi="Times New Roman"/>
          <w:sz w:val="28"/>
          <w:szCs w:val="28"/>
          <w:lang w:eastAsia="ko-KR"/>
        </w:rPr>
        <w:t>, которое заключается в обеспечении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FE56E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>[1]</w:t>
      </w:r>
      <w:r w:rsidRPr="000E1B3D">
        <w:rPr>
          <w:rFonts w:ascii="Times New Roman" w:hAnsi="Times New Roman"/>
          <w:sz w:val="28"/>
          <w:szCs w:val="28"/>
          <w:lang w:eastAsia="ko-KR"/>
        </w:rPr>
        <w:t>. Инклюзивное образование предусматривает не только включение детей с ОВЗ в образовательный процесс, но и перестройку всего процесса образования для обеспечения образовательных потребностей всех детей</w:t>
      </w:r>
      <w:r>
        <w:rPr>
          <w:rFonts w:ascii="Times New Roman" w:hAnsi="Times New Roman"/>
          <w:sz w:val="28"/>
          <w:szCs w:val="28"/>
          <w:lang w:eastAsia="ko-KR"/>
        </w:rPr>
        <w:t>.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 xml:space="preserve"> Важность инклюзивного по</w:t>
      </w:r>
      <w:r w:rsidR="00FE56EA">
        <w:rPr>
          <w:rFonts w:ascii="Times New Roman" w:hAnsi="Times New Roman"/>
          <w:sz w:val="28"/>
          <w:szCs w:val="28"/>
          <w:lang w:eastAsia="ko-KR"/>
        </w:rPr>
        <w:t>дхода заключается в том, что он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E56EA">
        <w:rPr>
          <w:rFonts w:ascii="Times New Roman" w:hAnsi="Times New Roman"/>
          <w:sz w:val="28"/>
          <w:szCs w:val="28"/>
          <w:lang w:eastAsia="ko-KR"/>
        </w:rPr>
        <w:t>о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>беспечивает детям с инвалидностью возможность учиться вместе с другими, не сталкиваясь с трудностями, характерными для индивидуального обучения.</w:t>
      </w:r>
      <w:r w:rsidR="00FE56E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>Позволяет детям быть частью школьного коллектива, общаться с другими учениками и участвовать в жизни школы.</w:t>
      </w:r>
      <w:r w:rsidR="00FE56E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>Акцентирует внимание на ценности и уникальности каждого человека.</w:t>
      </w:r>
      <w:r w:rsidR="00FE56E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E56EA" w:rsidRPr="00FE56EA">
        <w:rPr>
          <w:rFonts w:ascii="Times New Roman" w:hAnsi="Times New Roman"/>
          <w:sz w:val="28"/>
          <w:szCs w:val="28"/>
          <w:lang w:eastAsia="ko-KR"/>
        </w:rPr>
        <w:t>Внедряет в сознание детей идею о том, что каждый из них, независимо от своих особенностей, имеет право на образование, общение с другими учениками, занятия творчеством, спортом и физкультурой.</w:t>
      </w:r>
    </w:p>
    <w:p w:rsidR="001D5D47" w:rsidRPr="001D5D47" w:rsidRDefault="00FE56EA" w:rsidP="00FE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         </w:t>
      </w:r>
      <w:r w:rsidR="002531E3">
        <w:rPr>
          <w:rFonts w:ascii="Times New Roman" w:hAnsi="Times New Roman"/>
          <w:sz w:val="28"/>
          <w:szCs w:val="28"/>
          <w:lang w:eastAsia="ko-KR"/>
        </w:rPr>
        <w:t xml:space="preserve">Законом об образовании регламентировано создание необходимых специальных условий для получения без дискриминации качественного доступного образования обучающимися с инвалидностью, с ОВЗ на протяжении всей жизни, начиная с раннего возраста (оказание ранней коррекционной помощи), коррекции нарушений развития и социальной адаптации, до профессиональной самореализации, как в рамках отдельных </w:t>
      </w:r>
      <w:r w:rsidR="002531E3" w:rsidRPr="001D5D47">
        <w:rPr>
          <w:rFonts w:ascii="Times New Roman" w:hAnsi="Times New Roman" w:cs="Times New Roman"/>
          <w:sz w:val="28"/>
          <w:szCs w:val="28"/>
          <w:lang w:eastAsia="ko-KR"/>
        </w:rPr>
        <w:t>образовательных организаций, так и в инклюзивном формате.</w:t>
      </w:r>
    </w:p>
    <w:p w:rsidR="001D5D47" w:rsidRPr="001D5D47" w:rsidRDefault="002531E3" w:rsidP="00D9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D5D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В России  в качестве приоритетных направлений деятельности по созданию условий для получения образования детей данной категории являются следующие направления:</w:t>
      </w:r>
    </w:p>
    <w:p w:rsidR="00FE1CC7" w:rsidRPr="00FE56EA" w:rsidRDefault="002531E3" w:rsidP="00D9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E1B3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Первое направление</w:t>
      </w:r>
      <w:r w:rsidRPr="001D5D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— выявление недостатков в развитии детей и организация коррекционно-педагогической работы на максимально раннем этапе. Своевременное оказание необходимой помощи в дошкольном возрасте позволяет обеспечить коррекцию основных недостатков в развитии ребенка к моменту начала обучения и подготовить его к обучению в общеобразовательном </w:t>
      </w:r>
      <w:r w:rsidRPr="00FE1C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учреждении.</w:t>
      </w:r>
    </w:p>
    <w:p w:rsidR="00FE1CC7" w:rsidRDefault="00C47805" w:rsidP="00D9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E1B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Второе направление</w:t>
      </w:r>
      <w:r w:rsidRP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— создание вариативных условий для реализации права на образование всех категорий детей с учетом их психофизических особенностей</w:t>
      </w:r>
      <w:r w:rsidR="00BF20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F2094" w:rsidRPr="00BF20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[2]</w:t>
      </w:r>
      <w:r w:rsidR="00BF20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[2, с.18</w:t>
      </w:r>
      <w:r w:rsidR="00BF2094" w:rsidRPr="00BF20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]</w:t>
      </w:r>
      <w:r w:rsidRP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A749C6" w:rsidRDefault="00A749C6" w:rsidP="00D9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Но готова ли массовая школа к принятию детей с ограниченными возможностями здоровья? Нельзя заранее говорить о готовности всех наших школ в любое время принять любого ребенка. Это большая работа – индивидуальная и системная. Но иногда один ученик с особенностями трансформирует всю среду школы, в которую приходит. Школы учатся быть гибкими с точки зрения среды, специальных сервисов, компетенций учителей, форм обучения. Это всегда совместная работа школы и родителей. Она в инклюзии и определяет результат.</w:t>
      </w:r>
    </w:p>
    <w:p w:rsidR="00395644" w:rsidRDefault="00395644" w:rsidP="00D9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Можно сказать с твердой уверенностью, что становление личности ребенка с ограниченными возможностями происходит именно в коррекционной школе. В обычной массовой школе другая среда, другое человеческое сообщество, другое отношение.</w:t>
      </w:r>
    </w:p>
    <w:p w:rsidR="008E1348" w:rsidRDefault="008E1348" w:rsidP="00D9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Также сегодня в российских школах не хватает учителей,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тьюторов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дефектологов, психологов, логопедов, других специалистов,  готовых работать с особенными детьми. На помощь приходит система дополнительной профессиональной подготовки, как на уровне повышения квалификации, так и на уровне профессиональной переподготовки учителей. Очень важно, чтобы молодежь, которая заканчивает педагогически</w:t>
      </w:r>
      <w:r w:rsidR="00F957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 институты и университеты, </w:t>
      </w:r>
      <w:r w:rsidR="008D60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была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готова работать с разными детьми.</w:t>
      </w:r>
      <w:r w:rsidR="00F957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Следовательно</w:t>
      </w:r>
      <w:r w:rsidR="008D60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F957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педагогические вузы должны быть к этому готовы. </w:t>
      </w:r>
    </w:p>
    <w:p w:rsidR="00F95795" w:rsidRDefault="00F95795" w:rsidP="00D960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Многие родители массовых школ не хотят, чтобы в классе появлялись ребята с особенностями. </w:t>
      </w:r>
      <w:r w:rsidR="004258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данном случае, школа должна уметь разговаривать с родителями</w:t>
      </w:r>
      <w:r w:rsidR="007622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обсуждать с ними сложные вопросы. Инклюзия – вопрос не простой. Это сфера высокого напряжения: она наполнена разного рода противоречиями, трудностями и конфликтами. Учитель должен иметь позитивный настрой, уверенность. Это важный вопрос: «Зачем особенному ребенку быть в обычной школе?», где каждый из нас должен уверенно ответить на этот вопрос.</w:t>
      </w:r>
    </w:p>
    <w:p w:rsidR="00786414" w:rsidRDefault="00762214" w:rsidP="00D7638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школах существует еще одна серьёзная проблема – отсутствие нормальной инфраструктуры для инклюзивного образования. Для того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чтобы она появилась нужны творчество людей, желание руководителя менять что-то к лучшему</w:t>
      </w:r>
      <w:r w:rsidR="007864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Иногда инклюзивной становится школа, в которой нет сухих бассейнов, лифтов, пандусов и так далее. Но многое сделано </w:t>
      </w:r>
      <w:r w:rsidR="007864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педагогическим, родительским коллективом и даже творчеством самих детей – создана включающая атмосфера. Не материальные и технологические ресурсы определяют качество инклюзии. Её определяет отношение людей. И мышление тех, кто принимает управленческие решения. </w:t>
      </w:r>
    </w:p>
    <w:p w:rsidR="00817094" w:rsidRPr="00D7638D" w:rsidRDefault="00817094" w:rsidP="00D7638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История про инклюзивное образование – это история про индивидуальный маршрут. Про переход ребенка с одного уровня образования на другой: из детского сада в школу, из школы в колледж, </w:t>
      </w:r>
      <w:r w:rsidR="006533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из колледжа в вуз. И на каждом этапе детям </w:t>
      </w:r>
      <w:proofErr w:type="gramStart"/>
      <w:r w:rsidR="006533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нужны</w:t>
      </w:r>
      <w:proofErr w:type="gramEnd"/>
      <w:r w:rsidR="006533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поддержка, сопровождение. Многие ребята с инвалидностью приходят в высшую школу. Абитуриент с инвалидностью имеет право выбирать пять вузов, так же, как и любой другой выпускник школы. И какой вуз он выберет, никто не знает. Любой вуз должен принять такого ребенка. </w:t>
      </w:r>
    </w:p>
    <w:p w:rsidR="00C47805" w:rsidRPr="00FE1CC7" w:rsidRDefault="00C47805" w:rsidP="00D9609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BD0D9"/>
          <w:sz w:val="28"/>
          <w:szCs w:val="28"/>
        </w:rPr>
      </w:pPr>
      <w:r w:rsidRP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настоящее время в </w:t>
      </w:r>
      <w:r w:rsidR="00F411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</w:t>
      </w:r>
      <w:r w:rsid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оссийской</w:t>
      </w:r>
      <w:r w:rsidR="00F411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Ф</w:t>
      </w:r>
      <w:r w:rsid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едерации</w:t>
      </w:r>
      <w:r w:rsidRP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существует дифференцированная сеть специальных организаций образования для организации обучения детей с ограниченными возможностями в развитии, которая включает: специальные (коррекционные) организации образования по видам и типам, специальные группы при детских садах общего типа и специальные клас</w:t>
      </w:r>
      <w:r w:rsid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сы в общеобразовательных школах.</w:t>
      </w:r>
      <w:r w:rsidRPr="00FE1C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8345C2" w:rsidRPr="008345C2" w:rsidRDefault="00C47805" w:rsidP="00D9609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ko-KR"/>
        </w:rPr>
        <w:t>Что такое ограниченность возможностей здоровья?  Характеристика личности  или функциональные нарушения, возникающие тогда, когда окружающая среда недоступна?</w:t>
      </w:r>
      <w:r w:rsidR="008345C2" w:rsidRPr="008345C2">
        <w:rPr>
          <w:sz w:val="28"/>
          <w:szCs w:val="28"/>
          <w:lang w:eastAsia="ko-KR"/>
        </w:rPr>
        <w:t xml:space="preserve"> </w:t>
      </w:r>
      <w:r w:rsidR="008345C2" w:rsidRPr="00FE1CC7">
        <w:rPr>
          <w:rFonts w:eastAsia="+mn-ea"/>
          <w:bCs/>
          <w:color w:val="000000"/>
          <w:kern w:val="24"/>
          <w:sz w:val="28"/>
          <w:szCs w:val="28"/>
        </w:rPr>
        <w:t>Инклюзия</w:t>
      </w:r>
      <w:r w:rsidR="00FE1CC7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FE1CC7" w:rsidRPr="00FE1CC7">
        <w:rPr>
          <w:rFonts w:eastAsia="+mn-ea"/>
          <w:bCs/>
          <w:color w:val="000000"/>
          <w:kern w:val="24"/>
          <w:sz w:val="28"/>
          <w:szCs w:val="28"/>
        </w:rPr>
        <w:t>воплощает</w:t>
      </w:r>
      <w:r w:rsidR="008345C2" w:rsidRPr="008345C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8345C2" w:rsidRPr="008345C2">
        <w:rPr>
          <w:rFonts w:eastAsia="+mn-ea"/>
          <w:color w:val="000000"/>
          <w:kern w:val="24"/>
          <w:sz w:val="28"/>
          <w:szCs w:val="28"/>
        </w:rPr>
        <w:t xml:space="preserve">в себе ценности, стратегии и практики, которые поддерживают </w:t>
      </w:r>
      <w:r w:rsidR="008345C2" w:rsidRPr="00FE1CC7">
        <w:rPr>
          <w:rFonts w:eastAsia="+mn-ea"/>
          <w:bCs/>
          <w:kern w:val="24"/>
          <w:sz w:val="28"/>
          <w:szCs w:val="28"/>
        </w:rPr>
        <w:t>право</w:t>
      </w:r>
      <w:r w:rsidR="008345C2" w:rsidRPr="008345C2">
        <w:rPr>
          <w:rFonts w:eastAsia="+mn-ea"/>
          <w:color w:val="000000"/>
          <w:kern w:val="24"/>
          <w:sz w:val="28"/>
          <w:szCs w:val="28"/>
        </w:rPr>
        <w:t xml:space="preserve"> каждого человека независимо от его возможностей, </w:t>
      </w:r>
      <w:r w:rsidR="008345C2" w:rsidRPr="00FE1CC7">
        <w:rPr>
          <w:rFonts w:eastAsia="+mn-ea"/>
          <w:bCs/>
          <w:kern w:val="24"/>
          <w:sz w:val="28"/>
          <w:szCs w:val="28"/>
        </w:rPr>
        <w:t>участвовать</w:t>
      </w:r>
      <w:r w:rsidR="008345C2" w:rsidRPr="008345C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8345C2" w:rsidRPr="008345C2">
        <w:rPr>
          <w:rFonts w:eastAsia="+mn-ea"/>
          <w:color w:val="000000"/>
          <w:kern w:val="24"/>
          <w:sz w:val="28"/>
          <w:szCs w:val="28"/>
        </w:rPr>
        <w:t xml:space="preserve">в широком кругу видов деятельности и контекстов в качестве </w:t>
      </w:r>
      <w:r w:rsidR="008345C2" w:rsidRPr="00FE1CC7">
        <w:rPr>
          <w:rFonts w:eastAsia="+mn-ea"/>
          <w:bCs/>
          <w:kern w:val="24"/>
          <w:sz w:val="28"/>
          <w:szCs w:val="28"/>
        </w:rPr>
        <w:t>полноправного члена</w:t>
      </w:r>
      <w:r w:rsidR="008345C2" w:rsidRPr="00FE1CC7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8345C2" w:rsidRPr="008345C2">
        <w:rPr>
          <w:rFonts w:eastAsia="+mn-ea"/>
          <w:color w:val="000000"/>
          <w:kern w:val="24"/>
          <w:sz w:val="28"/>
          <w:szCs w:val="28"/>
        </w:rPr>
        <w:t xml:space="preserve">семьи, сообщества и общества.  </w:t>
      </w:r>
    </w:p>
    <w:p w:rsidR="008345C2" w:rsidRPr="00D9609C" w:rsidRDefault="00D9609C" w:rsidP="00D9609C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 </w:t>
      </w:r>
      <w:r w:rsidR="008345C2" w:rsidRPr="00FE1CC7">
        <w:rPr>
          <w:rFonts w:eastAsia="+mn-ea"/>
          <w:bCs/>
          <w:kern w:val="24"/>
          <w:sz w:val="28"/>
          <w:szCs w:val="28"/>
        </w:rPr>
        <w:t>Желаемые результаты</w:t>
      </w:r>
      <w:r w:rsidR="008345C2" w:rsidRPr="00FE1CC7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8345C2" w:rsidRPr="008345C2">
        <w:rPr>
          <w:rFonts w:eastAsia="+mn-ea"/>
          <w:color w:val="000000"/>
          <w:kern w:val="24"/>
          <w:sz w:val="28"/>
          <w:szCs w:val="28"/>
        </w:rPr>
        <w:t>инклю</w:t>
      </w:r>
      <w:r>
        <w:rPr>
          <w:rFonts w:eastAsia="+mn-ea"/>
          <w:color w:val="000000"/>
          <w:kern w:val="24"/>
          <w:sz w:val="28"/>
          <w:szCs w:val="28"/>
        </w:rPr>
        <w:t xml:space="preserve">зивного опыта жизни для людей с </w:t>
      </w:r>
      <w:r w:rsidR="00FE1CC7">
        <w:rPr>
          <w:rFonts w:eastAsia="+mn-ea"/>
          <w:color w:val="000000"/>
          <w:kern w:val="24"/>
          <w:sz w:val="28"/>
          <w:szCs w:val="28"/>
        </w:rPr>
        <w:t>ограниченными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FE1CC7">
        <w:rPr>
          <w:rFonts w:eastAsia="+mn-ea"/>
          <w:color w:val="000000"/>
          <w:kern w:val="24"/>
          <w:sz w:val="28"/>
          <w:szCs w:val="28"/>
        </w:rPr>
        <w:t>возможностями здоровья</w:t>
      </w:r>
      <w:r w:rsidR="008345C2" w:rsidRPr="008345C2">
        <w:rPr>
          <w:rFonts w:eastAsia="+mn-ea"/>
          <w:color w:val="000000"/>
          <w:kern w:val="24"/>
          <w:sz w:val="28"/>
          <w:szCs w:val="28"/>
        </w:rPr>
        <w:t xml:space="preserve"> включают в себя: </w:t>
      </w:r>
    </w:p>
    <w:p w:rsidR="008345C2" w:rsidRPr="008345C2" w:rsidRDefault="008345C2" w:rsidP="00D9609C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BD0D9"/>
          <w:sz w:val="28"/>
          <w:szCs w:val="28"/>
        </w:rPr>
      </w:pPr>
      <w:r w:rsidRPr="00FE1CC7">
        <w:rPr>
          <w:rFonts w:eastAsia="+mn-ea"/>
          <w:bCs/>
          <w:kern w:val="24"/>
          <w:sz w:val="28"/>
          <w:szCs w:val="28"/>
        </w:rPr>
        <w:t>чувство причастности</w:t>
      </w:r>
      <w:r w:rsidRPr="00FE1CC7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8345C2">
        <w:rPr>
          <w:rFonts w:eastAsia="+mn-ea"/>
          <w:color w:val="000000"/>
          <w:kern w:val="24"/>
          <w:sz w:val="28"/>
          <w:szCs w:val="28"/>
        </w:rPr>
        <w:t xml:space="preserve">и участия, </w:t>
      </w:r>
    </w:p>
    <w:p w:rsidR="008345C2" w:rsidRPr="008345C2" w:rsidRDefault="008345C2" w:rsidP="00D9609C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BD0D9"/>
          <w:sz w:val="28"/>
          <w:szCs w:val="28"/>
        </w:rPr>
      </w:pPr>
      <w:r w:rsidRPr="008345C2">
        <w:rPr>
          <w:rFonts w:eastAsia="+mn-ea"/>
          <w:color w:val="000000"/>
          <w:kern w:val="24"/>
          <w:sz w:val="28"/>
          <w:szCs w:val="28"/>
        </w:rPr>
        <w:t xml:space="preserve">позитивные  социальные отношения и </w:t>
      </w:r>
      <w:r w:rsidRPr="00FE1CC7">
        <w:rPr>
          <w:rFonts w:eastAsia="+mn-ea"/>
          <w:bCs/>
          <w:kern w:val="24"/>
          <w:sz w:val="28"/>
          <w:szCs w:val="28"/>
        </w:rPr>
        <w:t>дружбу</w:t>
      </w:r>
      <w:r w:rsidRPr="008345C2">
        <w:rPr>
          <w:rFonts w:eastAsia="+mn-ea"/>
          <w:color w:val="000000"/>
          <w:kern w:val="24"/>
          <w:sz w:val="28"/>
          <w:szCs w:val="28"/>
        </w:rPr>
        <w:t xml:space="preserve">, </w:t>
      </w:r>
    </w:p>
    <w:p w:rsidR="008345C2" w:rsidRPr="008345C2" w:rsidRDefault="008345C2" w:rsidP="00D9609C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BD0D9"/>
          <w:sz w:val="28"/>
          <w:szCs w:val="28"/>
        </w:rPr>
      </w:pPr>
      <w:r w:rsidRPr="008345C2">
        <w:rPr>
          <w:rFonts w:eastAsia="+mn-ea"/>
          <w:color w:val="000000"/>
          <w:kern w:val="24"/>
          <w:sz w:val="28"/>
          <w:szCs w:val="28"/>
        </w:rPr>
        <w:t xml:space="preserve">развитие и </w:t>
      </w:r>
      <w:r w:rsidRPr="00FE1CC7">
        <w:rPr>
          <w:rFonts w:eastAsia="+mn-ea"/>
          <w:bCs/>
          <w:kern w:val="24"/>
          <w:sz w:val="28"/>
          <w:szCs w:val="28"/>
        </w:rPr>
        <w:t>обучение</w:t>
      </w:r>
      <w:r w:rsidRPr="008345C2">
        <w:rPr>
          <w:rFonts w:eastAsia="+mn-ea"/>
          <w:color w:val="000000"/>
          <w:kern w:val="24"/>
          <w:sz w:val="28"/>
          <w:szCs w:val="28"/>
        </w:rPr>
        <w:t>, с целью  полноценного раскрытия своего потенциала</w:t>
      </w:r>
      <w:r w:rsidR="00D9609C">
        <w:rPr>
          <w:rFonts w:eastAsia="+mn-ea"/>
          <w:color w:val="000000"/>
          <w:kern w:val="24"/>
          <w:sz w:val="28"/>
          <w:szCs w:val="28"/>
        </w:rPr>
        <w:t>.</w:t>
      </w:r>
    </w:p>
    <w:p w:rsidR="008345C2" w:rsidRPr="00FE1CC7" w:rsidRDefault="008345C2" w:rsidP="00D9609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FE1CC7">
        <w:rPr>
          <w:rFonts w:ascii="Times New Roman" w:hAnsi="Times New Roman" w:cs="Times New Roman"/>
          <w:sz w:val="28"/>
          <w:szCs w:val="28"/>
        </w:rPr>
        <w:t xml:space="preserve">Говоря об </w:t>
      </w:r>
      <w:r w:rsidR="00FE1CC7" w:rsidRPr="00FE1CC7">
        <w:rPr>
          <w:rFonts w:ascii="Times New Roman" w:hAnsi="Times New Roman" w:cs="Times New Roman"/>
          <w:sz w:val="28"/>
          <w:szCs w:val="28"/>
        </w:rPr>
        <w:t>идеологии</w:t>
      </w:r>
      <w:r w:rsidRPr="00FE1CC7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FE1CC7">
        <w:rPr>
          <w:rFonts w:ascii="Times New Roman" w:hAnsi="Times New Roman" w:cs="Times New Roman"/>
          <w:sz w:val="28"/>
          <w:szCs w:val="28"/>
        </w:rPr>
        <w:t>,</w:t>
      </w:r>
      <w:r w:rsidRPr="00FE1CC7">
        <w:rPr>
          <w:rFonts w:ascii="Times New Roman" w:hAnsi="Times New Roman" w:cs="Times New Roman"/>
          <w:sz w:val="28"/>
          <w:szCs w:val="28"/>
        </w:rPr>
        <w:t xml:space="preserve"> хочется отметить</w:t>
      </w:r>
      <w:r w:rsidR="00FE1C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E1C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</w:t>
      </w:r>
      <w:r w:rsidRPr="008345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нклюзивное образование означает </w:t>
      </w:r>
      <w:r w:rsidRPr="008345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исключение любой дискриминации</w:t>
      </w:r>
      <w:r w:rsidRPr="008345C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8345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детей, </w:t>
      </w:r>
      <w:r w:rsidRPr="008345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 создании особых условий для детей с ОВЗ</w:t>
      </w:r>
      <w:r w:rsidR="00FE1C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8345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развитие общего образования, основанное </w:t>
      </w:r>
      <w:r w:rsidRPr="008345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 идее  физической и организационной доступности</w:t>
      </w:r>
      <w:r w:rsidRPr="008345C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8345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для всех детей, в том числе детей с ОВЗ</w:t>
      </w:r>
      <w:r w:rsidR="00FE1C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  <w:r w:rsidR="008D60B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развитие гибких подходов, </w:t>
      </w:r>
      <w:r w:rsidRPr="00FE1C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основанных </w:t>
      </w:r>
      <w:r w:rsidR="00935ECC">
        <w:rPr>
          <w:rFonts w:ascii="Times New Roman" w:eastAsia="+mn-ea" w:hAnsi="Times New Roman" w:cs="Times New Roman"/>
          <w:bCs/>
          <w:kern w:val="24"/>
          <w:sz w:val="28"/>
          <w:szCs w:val="28"/>
        </w:rPr>
        <w:t>по  отношению</w:t>
      </w:r>
      <w:r w:rsidRPr="00FE1CC7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к детям</w:t>
      </w:r>
      <w:r w:rsidR="00935EC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, </w:t>
      </w:r>
      <w:r w:rsidRPr="00FE1CC7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как индивидуумам с различными потребностями</w:t>
      </w:r>
      <w:r w:rsidR="00FE1CC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FE1CC7">
        <w:rPr>
          <w:rFonts w:ascii="Times New Roman" w:eastAsia="+mn-ea" w:hAnsi="Times New Roman" w:cs="Times New Roman"/>
          <w:kern w:val="24"/>
          <w:sz w:val="28"/>
          <w:szCs w:val="28"/>
        </w:rPr>
        <w:t>в обучении</w:t>
      </w:r>
      <w:r w:rsidR="00BF20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[4</w:t>
      </w:r>
      <w:r w:rsidR="00BF2094" w:rsidRPr="00BF20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] [4, </w:t>
      </w:r>
      <w:r w:rsidR="00BF2094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c</w:t>
      </w:r>
      <w:proofErr w:type="gramEnd"/>
      <w:r w:rsidR="00BF2094" w:rsidRPr="00BF2094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proofErr w:type="gramStart"/>
      <w:r w:rsidR="00BF2094" w:rsidRPr="00BF2094">
        <w:rPr>
          <w:rFonts w:ascii="Times New Roman" w:eastAsia="+mn-ea" w:hAnsi="Times New Roman" w:cs="Times New Roman"/>
          <w:kern w:val="24"/>
          <w:sz w:val="28"/>
          <w:szCs w:val="28"/>
        </w:rPr>
        <w:t>84]</w:t>
      </w:r>
      <w:r w:rsidRPr="00FE1CC7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proofErr w:type="gramEnd"/>
    </w:p>
    <w:p w:rsidR="007D71E5" w:rsidRPr="007D71E5" w:rsidRDefault="008345C2" w:rsidP="00D960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 эффективности разработанных методик, </w:t>
      </w:r>
      <w:r w:rsidRPr="008345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от инклюзии выигрывают все дети,</w:t>
      </w:r>
      <w:r w:rsidRPr="008345C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8345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не только дети с ОВЗ.</w:t>
      </w:r>
      <w:r w:rsidR="005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E5" w:rsidRPr="007D7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Модификация или изменения, вносимые в окружающую среду, деятельность, материалы, либо взаимодействие с целью максимально развить способности ребенка к участию во всевозможном ежедневном обучении - на основе его постоянной заинтересованности.</w:t>
      </w:r>
    </w:p>
    <w:p w:rsidR="008345C2" w:rsidRDefault="00935ECC" w:rsidP="00D9609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принципа</w:t>
      </w:r>
      <w:r w:rsidR="007D71E5" w:rsidRPr="00FE1CC7">
        <w:rPr>
          <w:rFonts w:ascii="Times New Roman" w:hAnsi="Times New Roman" w:cs="Times New Roman"/>
          <w:sz w:val="28"/>
          <w:szCs w:val="28"/>
        </w:rPr>
        <w:t>, на которые можно опереться,  чтобы обучение и социализация детей с ОВЗ были успешными: участие, доступ и поддержка.</w:t>
      </w:r>
    </w:p>
    <w:p w:rsidR="007D71E5" w:rsidRPr="005364D3" w:rsidRDefault="005364D3" w:rsidP="00D9609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 </w:t>
      </w:r>
      <w:r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означает</w:t>
      </w:r>
      <w:r w:rsidR="007D71E5" w:rsidRPr="007D71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обеспечить широкий круг деятельности и окружающей среды для каждого учащегося, посредством устранения физических барьеров и предоставления множества способов содействия обучению и развитию.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Например</w:t>
      </w:r>
      <w:r w:rsidR="00935EC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="007D71E5"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ростые модификации сооружений, устранение физических и структурных барьеров, обучение в</w:t>
      </w:r>
      <w:r w:rsidR="00935E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="007D71E5"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множествен</w:t>
      </w:r>
      <w:r w:rsidR="00935E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ных и разнообразных форматах, </w:t>
      </w:r>
      <w:r w:rsidR="007D71E5"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или технологии, которые используются для обеспечения гарантии того, чтобы </w:t>
      </w:r>
      <w:r w:rsidR="007D71E5" w:rsidRPr="005364D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каждый</w:t>
      </w:r>
      <w:r w:rsidR="007D71E5"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7D71E5" w:rsidRPr="005364D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учащийся</w:t>
      </w:r>
      <w:r w:rsidR="007D71E5"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имел доступ.</w:t>
      </w:r>
      <w:r w:rsidRPr="005364D3">
        <w:rPr>
          <w:rFonts w:ascii="Times New Roman" w:hAnsi="Times New Roman" w:cs="Times New Roman"/>
          <w:sz w:val="28"/>
          <w:szCs w:val="28"/>
        </w:rPr>
        <w:t xml:space="preserve"> </w:t>
      </w:r>
      <w:r w:rsidR="00935E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</w:t>
      </w:r>
      <w:r w:rsidR="007D71E5" w:rsidRPr="005364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чебная среда, типичные процедуры, а также мероприятия доступны - для учащихся с широким, разнообразным спектром возможностей.</w:t>
      </w:r>
    </w:p>
    <w:p w:rsidR="005364D3" w:rsidRDefault="005364D3" w:rsidP="00D9609C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- о</w:t>
      </w:r>
      <w:r w:rsidR="007D71E5" w:rsidRPr="005364D3">
        <w:rPr>
          <w:rFonts w:ascii="Times New Roman" w:hAnsi="Times New Roman" w:cs="Times New Roman"/>
          <w:sz w:val="28"/>
          <w:szCs w:val="28"/>
        </w:rPr>
        <w:t xml:space="preserve">значает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целого ряда учебных подходов, </w:t>
      </w:r>
      <w:r w:rsidR="007D71E5" w:rsidRPr="005364D3">
        <w:rPr>
          <w:rFonts w:ascii="Times New Roman" w:hAnsi="Times New Roman" w:cs="Times New Roman"/>
          <w:sz w:val="28"/>
          <w:szCs w:val="28"/>
        </w:rPr>
        <w:t>содействующих участию в играх и обучающих мероприятиях, а также чувство п</w:t>
      </w:r>
      <w:r w:rsidR="00935ECC">
        <w:rPr>
          <w:rFonts w:ascii="Times New Roman" w:hAnsi="Times New Roman" w:cs="Times New Roman"/>
          <w:sz w:val="28"/>
          <w:szCs w:val="28"/>
        </w:rPr>
        <w:t>ричастности для каждого ребенка</w:t>
      </w:r>
      <w:r w:rsidR="007D71E5" w:rsidRPr="005364D3">
        <w:rPr>
          <w:rFonts w:ascii="Times New Roman" w:hAnsi="Times New Roman" w:cs="Times New Roman"/>
          <w:sz w:val="28"/>
          <w:szCs w:val="28"/>
        </w:rPr>
        <w:t>.</w:t>
      </w:r>
      <w:r w:rsidR="007D71E5" w:rsidRPr="005364D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5364D3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Например,</w:t>
      </w:r>
      <w:r w:rsidRPr="005364D3">
        <w:rPr>
          <w:rFonts w:ascii="Times New Roman" w:hAnsi="Times New Roman" w:cs="Times New Roman"/>
          <w:sz w:val="28"/>
          <w:szCs w:val="28"/>
        </w:rPr>
        <w:t xml:space="preserve"> </w:t>
      </w:r>
      <w:r w:rsidRPr="005364D3">
        <w:rPr>
          <w:rFonts w:ascii="Times New Roman" w:eastAsia="+mn-ea" w:hAnsi="Times New Roman" w:cs="Times New Roman"/>
          <w:kern w:val="24"/>
          <w:sz w:val="28"/>
          <w:szCs w:val="28"/>
        </w:rPr>
        <w:t>к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огда учащийся с особыми потребностями является активным участником классной работы, а не просто наблюдателем</w:t>
      </w:r>
      <w:r w:rsidRPr="005364D3">
        <w:rPr>
          <w:rFonts w:ascii="Times New Roman" w:hAnsi="Times New Roman" w:cs="Times New Roman"/>
          <w:sz w:val="28"/>
          <w:szCs w:val="28"/>
        </w:rPr>
        <w:t xml:space="preserve">. 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Когда преподавательский состав осуществляет надзор, содействия тому, чтобы каждый учащийся был вовлечен во все виды деятельности и в игры</w:t>
      </w:r>
      <w:r w:rsidRPr="005364D3">
        <w:rPr>
          <w:rFonts w:ascii="Times New Roman" w:hAnsi="Times New Roman" w:cs="Times New Roman"/>
          <w:sz w:val="28"/>
          <w:szCs w:val="28"/>
        </w:rPr>
        <w:t xml:space="preserve">. 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Когда педагог поощряет игры между ребенком с особыми потребностями и его друзьями-сверстниками, комментируя их поступки в этот момент поощряющим тоном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7D71E5" w:rsidRPr="00BF2094" w:rsidRDefault="005364D3" w:rsidP="00D9609C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4D3">
        <w:rPr>
          <w:rFonts w:ascii="Times New Roman" w:hAnsi="Times New Roman" w:cs="Times New Roman"/>
          <w:sz w:val="28"/>
          <w:szCs w:val="28"/>
        </w:rPr>
        <w:t xml:space="preserve">Поддержка  - </w:t>
      </w:r>
      <w:r w:rsidR="007D71E5" w:rsidRPr="005364D3">
        <w:rPr>
          <w:rFonts w:ascii="Times New Roman" w:hAnsi="Times New Roman" w:cs="Times New Roman"/>
          <w:sz w:val="28"/>
          <w:szCs w:val="28"/>
        </w:rPr>
        <w:t xml:space="preserve">относится к более широким аспектам системы, таким как профессиональное </w:t>
      </w:r>
      <w:r w:rsidRPr="005364D3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1E5" w:rsidRPr="005364D3">
        <w:rPr>
          <w:rFonts w:ascii="Times New Roman" w:hAnsi="Times New Roman" w:cs="Times New Roman"/>
          <w:sz w:val="28"/>
          <w:szCs w:val="28"/>
        </w:rPr>
        <w:t>повышение квалификации педагогов, стимулы для  внедрения инклюзивного образования, и возможности для коммуникации и сотрудничества между семьями и специалистам</w:t>
      </w:r>
      <w:r w:rsidR="00D9609C">
        <w:rPr>
          <w:rFonts w:ascii="Times New Roman" w:hAnsi="Times New Roman" w:cs="Times New Roman"/>
          <w:sz w:val="28"/>
          <w:szCs w:val="28"/>
        </w:rPr>
        <w:t xml:space="preserve">и  с целью обеспечения высокого </w:t>
      </w:r>
      <w:r w:rsidR="007D71E5" w:rsidRPr="005364D3">
        <w:rPr>
          <w:rFonts w:ascii="Times New Roman" w:hAnsi="Times New Roman" w:cs="Times New Roman"/>
          <w:sz w:val="28"/>
          <w:szCs w:val="28"/>
        </w:rPr>
        <w:t>качества инклюзии.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5364D3">
        <w:rPr>
          <w:rFonts w:ascii="Times New Roman" w:hAnsi="Times New Roman" w:cs="Times New Roman"/>
          <w:sz w:val="28"/>
          <w:szCs w:val="28"/>
        </w:rPr>
        <w:t xml:space="preserve">, </w:t>
      </w:r>
      <w:r w:rsidRPr="005364D3">
        <w:rPr>
          <w:rFonts w:ascii="Times New Roman" w:eastAsia="+mn-ea" w:hAnsi="Times New Roman" w:cs="Times New Roman"/>
          <w:kern w:val="24"/>
          <w:sz w:val="28"/>
          <w:szCs w:val="28"/>
        </w:rPr>
        <w:t>ш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кольное руководство</w:t>
      </w:r>
      <w:r w:rsidR="00D9609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E67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 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администрация создает благоприятный к этому климат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регулярно посещает классные комнаты по время занятий и проводит мониторинг работы персонала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Pr="005364D3">
        <w:rPr>
          <w:rFonts w:ascii="Times New Roman" w:hAnsi="Times New Roman" w:cs="Times New Roman"/>
          <w:sz w:val="28"/>
          <w:szCs w:val="28"/>
        </w:rPr>
        <w:t xml:space="preserve"> 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предоставляет тренинги для персонала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Pr="005364D3">
        <w:rPr>
          <w:rFonts w:ascii="Times New Roman" w:hAnsi="Times New Roman" w:cs="Times New Roman"/>
          <w:sz w:val="28"/>
          <w:szCs w:val="28"/>
        </w:rPr>
        <w:t xml:space="preserve"> 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уделяет время для встреч с родителями</w:t>
      </w:r>
      <w:r w:rsidR="00BF20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[3] [3</w:t>
      </w:r>
      <w:r w:rsidR="00BF2094" w:rsidRPr="00BF20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BF2094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c</w:t>
      </w:r>
      <w:r w:rsidR="007D71E5" w:rsidRPr="005364D3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BF2094" w:rsidRPr="00BF20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37]</w:t>
      </w:r>
      <w:r w:rsidR="008D60B0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C1210C" w:rsidRDefault="007D71E5" w:rsidP="00D9609C">
      <w:pPr>
        <w:spacing w:after="0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C1210C">
        <w:rPr>
          <w:rFonts w:ascii="Times New Roman" w:hAnsi="Times New Roman" w:cs="Times New Roman"/>
          <w:sz w:val="28"/>
          <w:szCs w:val="28"/>
        </w:rPr>
        <w:t>Но чтобы прийти к успешному обучению и социализации детей с ОВЗ необходимо</w:t>
      </w:r>
      <w:r w:rsidR="00F65215" w:rsidRPr="00C1210C">
        <w:rPr>
          <w:rFonts w:ascii="Times New Roman" w:hAnsi="Times New Roman" w:cs="Times New Roman"/>
          <w:sz w:val="28"/>
          <w:szCs w:val="28"/>
        </w:rPr>
        <w:t xml:space="preserve"> соблюдать непрерывность адапт</w:t>
      </w:r>
      <w:r w:rsidR="00C1210C">
        <w:rPr>
          <w:rFonts w:ascii="Times New Roman" w:hAnsi="Times New Roman" w:cs="Times New Roman"/>
          <w:sz w:val="28"/>
          <w:szCs w:val="28"/>
        </w:rPr>
        <w:t>ации:</w:t>
      </w:r>
      <w:r w:rsidR="00F65215" w:rsidRPr="00C1210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C1210C">
        <w:rPr>
          <w:rFonts w:ascii="Times New Roman" w:eastAsia="+mn-ea" w:hAnsi="Times New Roman" w:cs="Times New Roman"/>
          <w:kern w:val="24"/>
          <w:sz w:val="28"/>
          <w:szCs w:val="28"/>
        </w:rPr>
        <w:t>а</w:t>
      </w:r>
      <w:r w:rsidR="00F65215" w:rsidRPr="00C1210C">
        <w:rPr>
          <w:rFonts w:ascii="Times New Roman" w:eastAsia="+mn-ea" w:hAnsi="Times New Roman" w:cs="Times New Roman"/>
          <w:kern w:val="24"/>
          <w:sz w:val="28"/>
          <w:szCs w:val="28"/>
        </w:rPr>
        <w:t>даптировать среду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, </w:t>
      </w:r>
      <w:r w:rsidR="00F65215" w:rsidRPr="00C1210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C1210C" w:rsidRPr="00C1210C">
        <w:rPr>
          <w:rFonts w:ascii="Times New Roman" w:eastAsia="+mn-ea" w:hAnsi="Times New Roman" w:cs="Times New Roman"/>
          <w:kern w:val="24"/>
          <w:sz w:val="28"/>
          <w:szCs w:val="28"/>
        </w:rPr>
        <w:t>а</w:t>
      </w:r>
      <w:r w:rsidR="00F65215" w:rsidRPr="00C1210C">
        <w:rPr>
          <w:rFonts w:ascii="Times New Roman" w:eastAsia="+mn-ea" w:hAnsi="Times New Roman" w:cs="Times New Roman"/>
          <w:kern w:val="24"/>
          <w:sz w:val="28"/>
          <w:szCs w:val="28"/>
        </w:rPr>
        <w:t>даптировать деятельность</w:t>
      </w:r>
      <w:r w:rsidR="00C1210C" w:rsidRPr="00C1210C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 </w:t>
      </w:r>
      <w:r w:rsidR="00C1210C" w:rsidRPr="00C1210C">
        <w:rPr>
          <w:rFonts w:ascii="Times New Roman" w:eastAsia="+mn-ea" w:hAnsi="Times New Roman" w:cs="Times New Roman"/>
          <w:kern w:val="24"/>
          <w:sz w:val="28"/>
          <w:szCs w:val="28"/>
        </w:rPr>
        <w:t>а</w:t>
      </w:r>
      <w:r w:rsidR="00F65215" w:rsidRPr="00C1210C">
        <w:rPr>
          <w:rFonts w:ascii="Times New Roman" w:eastAsia="+mn-ea" w:hAnsi="Times New Roman" w:cs="Times New Roman"/>
          <w:kern w:val="24"/>
          <w:sz w:val="28"/>
          <w:szCs w:val="28"/>
        </w:rPr>
        <w:t>даптировать материалы</w:t>
      </w:r>
      <w:r w:rsidR="00C1210C" w:rsidRPr="00C1210C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 </w:t>
      </w:r>
      <w:r w:rsidR="00C1210C"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="00F65215"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даптировать обучение</w:t>
      </w:r>
      <w:r w:rsidR="00C1210C"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F65215" w:rsidRPr="00C1210C" w:rsidRDefault="00F65215" w:rsidP="00D9609C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210C">
        <w:rPr>
          <w:rFonts w:ascii="Times New Roman" w:hAnsi="Times New Roman" w:cs="Times New Roman"/>
          <w:sz w:val="28"/>
          <w:szCs w:val="28"/>
        </w:rPr>
        <w:t>Адаптация среды</w:t>
      </w:r>
      <w:r w:rsidR="00C1210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-</w:t>
      </w:r>
      <w:r w:rsidRPr="00C1210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C1210C">
        <w:rPr>
          <w:rFonts w:ascii="Times New Roman" w:hAnsi="Times New Roman" w:cs="Times New Roman"/>
          <w:color w:val="000000"/>
          <w:kern w:val="24"/>
          <w:sz w:val="28"/>
          <w:szCs w:val="28"/>
        </w:rPr>
        <w:t>э</w:t>
      </w:r>
      <w:r w:rsidRPr="005364D3">
        <w:rPr>
          <w:rFonts w:ascii="Times New Roman" w:hAnsi="Times New Roman" w:cs="Times New Roman"/>
          <w:color w:val="000000"/>
          <w:kern w:val="24"/>
          <w:sz w:val="28"/>
          <w:szCs w:val="28"/>
        </w:rPr>
        <w:t>то модификация окружающей среды с целью гарантии того, что ребенок сможет привыкать и принимать участие в деятельности самостоятельно</w:t>
      </w:r>
      <w:r w:rsidR="00C1210C">
        <w:rPr>
          <w:rFonts w:ascii="Times New Roman" w:hAnsi="Times New Roman" w:cs="Times New Roman"/>
          <w:sz w:val="28"/>
          <w:szCs w:val="28"/>
        </w:rPr>
        <w:t xml:space="preserve">. 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</w:t>
      </w:r>
      <w:r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азложить книги так, чтобы </w:t>
      </w:r>
      <w:r w:rsidR="00C1210C"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учащийся смог всегда их достать</w:t>
      </w:r>
      <w:r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1210C"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или</w:t>
      </w:r>
      <w:r w:rsidR="00935E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расположить</w:t>
      </w:r>
      <w:r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их на нижней полке</w:t>
      </w:r>
      <w:r w:rsidR="00C1210C"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Разместить</w:t>
      </w:r>
      <w:r w:rsid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мебель</w:t>
      </w:r>
      <w:proofErr w:type="gramEnd"/>
      <w:r w:rsidRPr="00C121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так, чтобы учащийся смог легко добраться сам через всю комнату на костылях или в инвалидной коляске.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 </w:t>
      </w:r>
      <w:r w:rsidRPr="00C1210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Взрослый должен продумать: "Есть ли какие-либо затруднения для ребенка, пытающегося получить доступ к этим книгам?" «Может ли</w:t>
      </w:r>
      <w:r w:rsidR="00C1210C" w:rsidRPr="00C1210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 ребенок</w:t>
      </w:r>
      <w:r w:rsidRPr="00C1210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 самостоятельно добраться до книг, без чьей-либо помощи?"</w:t>
      </w:r>
    </w:p>
    <w:p w:rsidR="00F65215" w:rsidRPr="00C1210C" w:rsidRDefault="00F65215" w:rsidP="00D9609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10C">
        <w:rPr>
          <w:sz w:val="28"/>
          <w:szCs w:val="28"/>
        </w:rPr>
        <w:lastRenderedPageBreak/>
        <w:t xml:space="preserve">Адаптация материалов </w:t>
      </w:r>
      <w:r w:rsidR="00C1210C">
        <w:rPr>
          <w:sz w:val="28"/>
          <w:szCs w:val="28"/>
        </w:rPr>
        <w:t xml:space="preserve">– это </w:t>
      </w:r>
      <w:r w:rsidR="00C1210C">
        <w:rPr>
          <w:rFonts w:eastAsia="+mn-ea"/>
          <w:kern w:val="24"/>
          <w:sz w:val="28"/>
          <w:szCs w:val="28"/>
        </w:rPr>
        <w:t>м</w:t>
      </w:r>
      <w:r w:rsidRPr="00C1210C">
        <w:rPr>
          <w:rFonts w:eastAsia="+mn-ea"/>
          <w:kern w:val="24"/>
          <w:sz w:val="28"/>
          <w:szCs w:val="28"/>
        </w:rPr>
        <w:t xml:space="preserve">одификация необходимых в деятельности материалов, для того, чтобы учащийся смог легко использовать материал, </w:t>
      </w:r>
      <w:r w:rsidR="00C1210C" w:rsidRPr="00C1210C">
        <w:rPr>
          <w:rFonts w:eastAsia="+mn-ea"/>
          <w:kern w:val="24"/>
          <w:sz w:val="28"/>
          <w:szCs w:val="28"/>
        </w:rPr>
        <w:t>повышая,</w:t>
      </w:r>
      <w:r w:rsidRPr="00C1210C">
        <w:rPr>
          <w:rFonts w:eastAsia="+mn-ea"/>
          <w:kern w:val="24"/>
          <w:sz w:val="28"/>
          <w:szCs w:val="28"/>
        </w:rPr>
        <w:t xml:space="preserve"> таким </w:t>
      </w:r>
      <w:r w:rsidR="00C1210C" w:rsidRPr="00C1210C">
        <w:rPr>
          <w:rFonts w:eastAsia="+mn-ea"/>
          <w:kern w:val="24"/>
          <w:sz w:val="28"/>
          <w:szCs w:val="28"/>
        </w:rPr>
        <w:t>образом,</w:t>
      </w:r>
      <w:r w:rsidRPr="00C1210C">
        <w:rPr>
          <w:rFonts w:eastAsia="+mn-ea"/>
          <w:kern w:val="24"/>
          <w:sz w:val="28"/>
          <w:szCs w:val="28"/>
        </w:rPr>
        <w:t xml:space="preserve"> свой уровень участия в совместной деятельности.</w:t>
      </w:r>
      <w:r w:rsidR="00C1210C">
        <w:rPr>
          <w:sz w:val="28"/>
          <w:szCs w:val="28"/>
        </w:rPr>
        <w:t xml:space="preserve"> Например, </w:t>
      </w:r>
      <w:r w:rsidR="00C1210C">
        <w:rPr>
          <w:rFonts w:eastAsia="+mn-ea"/>
          <w:kern w:val="24"/>
          <w:sz w:val="28"/>
          <w:szCs w:val="28"/>
        </w:rPr>
        <w:t>и</w:t>
      </w:r>
      <w:r w:rsidRPr="00C1210C">
        <w:rPr>
          <w:rFonts w:eastAsia="+mn-ea"/>
          <w:kern w:val="24"/>
          <w:sz w:val="28"/>
          <w:szCs w:val="28"/>
        </w:rPr>
        <w:t>спользовать карандаши с большой рукояткой для рисования</w:t>
      </w:r>
      <w:r w:rsidR="00C1210C">
        <w:rPr>
          <w:rFonts w:eastAsia="+mn-ea"/>
          <w:kern w:val="24"/>
          <w:sz w:val="28"/>
          <w:szCs w:val="28"/>
        </w:rPr>
        <w:t xml:space="preserve">. </w:t>
      </w:r>
      <w:r w:rsidRPr="00C1210C">
        <w:rPr>
          <w:rFonts w:eastAsia="+mn-ea"/>
          <w:kern w:val="24"/>
          <w:sz w:val="28"/>
          <w:szCs w:val="28"/>
        </w:rPr>
        <w:t xml:space="preserve">Подложить нескользящую подставку под тарелку, чтобы за столом   ребенок </w:t>
      </w:r>
      <w:proofErr w:type="gramStart"/>
      <w:r w:rsidRPr="00C1210C">
        <w:rPr>
          <w:rFonts w:eastAsia="+mn-ea"/>
          <w:kern w:val="24"/>
          <w:sz w:val="28"/>
          <w:szCs w:val="28"/>
        </w:rPr>
        <w:t>мог</w:t>
      </w:r>
      <w:proofErr w:type="gramEnd"/>
      <w:r w:rsidRPr="00C1210C">
        <w:rPr>
          <w:rFonts w:eastAsia="+mn-ea"/>
          <w:kern w:val="24"/>
          <w:sz w:val="28"/>
          <w:szCs w:val="28"/>
        </w:rPr>
        <w:t xml:space="preserve"> есть самостоятельно</w:t>
      </w:r>
      <w:r w:rsidR="00C1210C">
        <w:rPr>
          <w:rFonts w:eastAsia="+mn-ea"/>
          <w:kern w:val="24"/>
          <w:sz w:val="28"/>
          <w:szCs w:val="28"/>
        </w:rPr>
        <w:t xml:space="preserve">. </w:t>
      </w:r>
      <w:r w:rsidRPr="00C1210C">
        <w:rPr>
          <w:rFonts w:eastAsia="+mn-ea"/>
          <w:kern w:val="24"/>
          <w:sz w:val="28"/>
          <w:szCs w:val="28"/>
        </w:rPr>
        <w:t xml:space="preserve">Закрепить скотчем лист бумаги на столе, чтобы он </w:t>
      </w:r>
      <w:r w:rsidRPr="00C1210C">
        <w:rPr>
          <w:rFonts w:eastAsia="+mn-ea"/>
          <w:kern w:val="24"/>
          <w:sz w:val="28"/>
          <w:szCs w:val="28"/>
          <w:lang w:val="kk-KZ"/>
        </w:rPr>
        <w:t xml:space="preserve">не </w:t>
      </w:r>
      <w:r w:rsidRPr="00C1210C">
        <w:rPr>
          <w:rFonts w:eastAsia="+mn-ea"/>
          <w:kern w:val="24"/>
          <w:sz w:val="28"/>
          <w:szCs w:val="28"/>
        </w:rPr>
        <w:t xml:space="preserve">скользил, и </w:t>
      </w:r>
      <w:r w:rsidR="00C1210C">
        <w:rPr>
          <w:sz w:val="28"/>
          <w:szCs w:val="28"/>
        </w:rPr>
        <w:t xml:space="preserve"> </w:t>
      </w:r>
      <w:r w:rsidRPr="00C1210C">
        <w:rPr>
          <w:rFonts w:eastAsia="+mn-ea"/>
          <w:kern w:val="24"/>
          <w:sz w:val="28"/>
          <w:szCs w:val="28"/>
        </w:rPr>
        <w:t>учащийся смог писать и рисовать самостоятельно</w:t>
      </w:r>
      <w:r w:rsidR="00C1210C">
        <w:rPr>
          <w:rFonts w:eastAsia="+mn-ea"/>
          <w:kern w:val="24"/>
          <w:sz w:val="28"/>
          <w:szCs w:val="28"/>
        </w:rPr>
        <w:t>.</w:t>
      </w:r>
      <w:r w:rsidR="00C1210C">
        <w:rPr>
          <w:sz w:val="28"/>
          <w:szCs w:val="28"/>
        </w:rPr>
        <w:t xml:space="preserve"> </w:t>
      </w:r>
      <w:r w:rsidRPr="00C1210C">
        <w:rPr>
          <w:rFonts w:eastAsia="+mn-ea"/>
          <w:iCs/>
          <w:kern w:val="24"/>
          <w:sz w:val="28"/>
          <w:szCs w:val="28"/>
        </w:rPr>
        <w:t>Взрослый должен продумать: «Что еще можно сделать с тем или иным предметом, чтобы поддержать исследовательский дух ребенка или заинтересовать его  поучаствовать в деятельности?"</w:t>
      </w:r>
    </w:p>
    <w:p w:rsidR="00C1210C" w:rsidRPr="00BE67CF" w:rsidRDefault="00F65215" w:rsidP="00BE67CF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10C">
        <w:rPr>
          <w:sz w:val="28"/>
          <w:szCs w:val="28"/>
        </w:rPr>
        <w:t xml:space="preserve">Адаптация обучения </w:t>
      </w:r>
      <w:r w:rsidR="00C1210C">
        <w:rPr>
          <w:rFonts w:eastAsia="+mn-ea"/>
          <w:color w:val="000000"/>
          <w:kern w:val="24"/>
          <w:sz w:val="28"/>
          <w:szCs w:val="28"/>
        </w:rPr>
        <w:t>– значит  а</w:t>
      </w:r>
      <w:r w:rsidRPr="005364D3">
        <w:rPr>
          <w:rFonts w:eastAsia="+mn-ea"/>
          <w:color w:val="000000"/>
          <w:kern w:val="24"/>
          <w:sz w:val="28"/>
          <w:szCs w:val="28"/>
        </w:rPr>
        <w:t xml:space="preserve">даптировать обучение нужно по отношению к каждому отдельному учащемуся, чтобы он смог участвовать в деятельности </w:t>
      </w:r>
      <w:r w:rsidRPr="00C1210C">
        <w:rPr>
          <w:rFonts w:eastAsia="+mn-ea"/>
          <w:color w:val="000000"/>
          <w:kern w:val="24"/>
          <w:sz w:val="28"/>
          <w:szCs w:val="28"/>
        </w:rPr>
        <w:t>настолько полноценно и самостоятельно, насколько это возможно.</w:t>
      </w:r>
      <w:r w:rsidR="00C1210C" w:rsidRPr="00C1210C">
        <w:rPr>
          <w:sz w:val="28"/>
          <w:szCs w:val="28"/>
        </w:rPr>
        <w:t xml:space="preserve"> Например, </w:t>
      </w:r>
      <w:r w:rsidR="00C1210C" w:rsidRPr="00C1210C">
        <w:rPr>
          <w:rFonts w:eastAsia="+mn-ea"/>
          <w:color w:val="000000"/>
          <w:kern w:val="24"/>
          <w:sz w:val="28"/>
          <w:szCs w:val="28"/>
        </w:rPr>
        <w:t>п</w:t>
      </w:r>
      <w:r w:rsidRPr="00C1210C">
        <w:rPr>
          <w:rFonts w:eastAsia="+mn-ea"/>
          <w:color w:val="000000"/>
          <w:kern w:val="24"/>
          <w:sz w:val="28"/>
          <w:szCs w:val="28"/>
        </w:rPr>
        <w:t>одождать и дать учащемуся достаточно времени, чтобы он смог дать ответ/отреагировать, прежде чем вводить дальнейшие изменения и адаптировать этот процесс далее</w:t>
      </w:r>
      <w:r w:rsidR="00C1210C" w:rsidRPr="00C1210C">
        <w:rPr>
          <w:rFonts w:eastAsia="+mn-ea"/>
          <w:color w:val="000000"/>
          <w:kern w:val="24"/>
          <w:sz w:val="28"/>
          <w:szCs w:val="28"/>
        </w:rPr>
        <w:t>.</w:t>
      </w:r>
      <w:r w:rsidR="00C1210C" w:rsidRPr="00C1210C">
        <w:rPr>
          <w:color w:val="CB7569"/>
          <w:sz w:val="28"/>
          <w:szCs w:val="28"/>
        </w:rPr>
        <w:t xml:space="preserve"> </w:t>
      </w:r>
      <w:r w:rsidRPr="00C1210C">
        <w:rPr>
          <w:rFonts w:eastAsia="+mn-ea"/>
          <w:color w:val="000000"/>
          <w:kern w:val="24"/>
          <w:sz w:val="28"/>
          <w:szCs w:val="28"/>
        </w:rPr>
        <w:t>Вводить картинки и иллюстрации, помимо печатного материала, при использовании устных инструкци</w:t>
      </w:r>
      <w:r w:rsidR="00C1210C">
        <w:rPr>
          <w:rFonts w:eastAsia="+mn-ea"/>
          <w:color w:val="000000"/>
          <w:kern w:val="24"/>
          <w:sz w:val="28"/>
          <w:szCs w:val="28"/>
        </w:rPr>
        <w:t>й</w:t>
      </w:r>
      <w:r w:rsidR="00BF2094" w:rsidRPr="00BF2094">
        <w:rPr>
          <w:rFonts w:eastAsia="+mn-ea"/>
          <w:color w:val="000000"/>
          <w:kern w:val="24"/>
          <w:sz w:val="28"/>
          <w:szCs w:val="28"/>
        </w:rPr>
        <w:t xml:space="preserve"> [5] [5, </w:t>
      </w:r>
      <w:r w:rsidR="00BF2094">
        <w:rPr>
          <w:rFonts w:eastAsia="+mn-ea"/>
          <w:color w:val="000000"/>
          <w:kern w:val="24"/>
          <w:sz w:val="28"/>
          <w:szCs w:val="28"/>
          <w:lang w:val="en-US"/>
        </w:rPr>
        <w:t>c</w:t>
      </w:r>
      <w:r w:rsidR="00C1210C">
        <w:rPr>
          <w:rFonts w:eastAsia="+mn-ea"/>
          <w:color w:val="000000"/>
          <w:kern w:val="24"/>
          <w:sz w:val="28"/>
          <w:szCs w:val="28"/>
        </w:rPr>
        <w:t>.</w:t>
      </w:r>
      <w:r w:rsidR="00BF2094" w:rsidRPr="00BF2094">
        <w:rPr>
          <w:rFonts w:eastAsia="+mn-ea"/>
          <w:color w:val="000000"/>
          <w:kern w:val="24"/>
          <w:sz w:val="28"/>
          <w:szCs w:val="28"/>
        </w:rPr>
        <w:t>20].</w:t>
      </w:r>
      <w:r w:rsidR="00C1210C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7D71E5" w:rsidRDefault="00724DD6" w:rsidP="00BE6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724DD6">
        <w:rPr>
          <w:rFonts w:ascii="Times New Roman" w:hAnsi="Times New Roman" w:cs="Times New Roman"/>
          <w:sz w:val="28"/>
          <w:szCs w:val="28"/>
        </w:rPr>
        <w:t>,</w:t>
      </w:r>
      <w:r w:rsidRPr="0072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6E3A">
        <w:rPr>
          <w:rFonts w:ascii="Times New Roman" w:hAnsi="Times New Roman" w:cs="Times New Roman"/>
          <w:sz w:val="28"/>
          <w:szCs w:val="28"/>
        </w:rPr>
        <w:t>инклюзия – это подход, в центре которого находится ребенок и его разнообразные образовательные потребности.</w:t>
      </w:r>
      <w:r w:rsidR="00CA6E3A" w:rsidRPr="00CA6E3A">
        <w:rPr>
          <w:rFonts w:eastAsiaTheme="minorEastAsia" w:hAnsi="Constantia"/>
          <w:color w:val="000000" w:themeColor="text1"/>
          <w:kern w:val="24"/>
          <w:sz w:val="34"/>
          <w:szCs w:val="34"/>
        </w:rPr>
        <w:t xml:space="preserve"> </w:t>
      </w:r>
      <w:r w:rsidR="00CA6E3A" w:rsidRPr="00CA6E3A">
        <w:rPr>
          <w:rFonts w:ascii="Times New Roman" w:hAnsi="Times New Roman" w:cs="Times New Roman"/>
          <w:sz w:val="28"/>
          <w:szCs w:val="28"/>
        </w:rPr>
        <w:t>Инклюзивное образование предполагает совместное обучение и доступность качественного образования для всех на основе создания образовательного пространства, соответствующего различным потребностям всех детей.</w:t>
      </w:r>
      <w:r w:rsidR="00CA6E3A">
        <w:rPr>
          <w:rFonts w:ascii="Times New Roman" w:hAnsi="Times New Roman" w:cs="Times New Roman"/>
          <w:sz w:val="28"/>
          <w:szCs w:val="28"/>
        </w:rPr>
        <w:t xml:space="preserve"> И</w:t>
      </w:r>
      <w:r w:rsidR="00F65215" w:rsidRPr="00C1210C">
        <w:rPr>
          <w:rFonts w:ascii="Times New Roman" w:hAnsi="Times New Roman" w:cs="Times New Roman"/>
          <w:sz w:val="28"/>
          <w:szCs w:val="28"/>
        </w:rPr>
        <w:t xml:space="preserve">нклюзию нужно понимать </w:t>
      </w:r>
      <w:r w:rsidR="00C1210C" w:rsidRPr="00C1210C">
        <w:rPr>
          <w:rFonts w:ascii="Times New Roman" w:hAnsi="Times New Roman" w:cs="Times New Roman"/>
          <w:sz w:val="28"/>
          <w:szCs w:val="28"/>
        </w:rPr>
        <w:t xml:space="preserve"> как «</w:t>
      </w:r>
      <w:r w:rsidR="00F65215" w:rsidRPr="00C1210C">
        <w:rPr>
          <w:rFonts w:ascii="Times New Roman" w:hAnsi="Times New Roman" w:cs="Times New Roman"/>
          <w:sz w:val="28"/>
          <w:szCs w:val="28"/>
        </w:rPr>
        <w:t>позитивную реакцию на разнообразие учащихся и восприятие их индивидуальных отличий не как проблемы, а как возможность обогатить учение».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39D">
        <w:rPr>
          <w:rFonts w:ascii="Times New Roman" w:hAnsi="Times New Roman" w:cs="Times New Roman"/>
          <w:sz w:val="28"/>
          <w:szCs w:val="28"/>
        </w:rPr>
        <w:t>Каждый человек с инвалидностью  имеет право на инклюзивное образование. Так гласит Конвенция о правах инвалидов, которую наша страна ратифицировала в 2012 году. Этот принцип государственной политики стал ведущим в изменениях наших образовательных организаций. А ценность любого человека безусловна, на нее не влияют его способности, склонности и достижения.</w:t>
      </w:r>
    </w:p>
    <w:p w:rsidR="00CA6E3A" w:rsidRPr="00C1210C" w:rsidRDefault="00CA6E3A" w:rsidP="00BE67CF">
      <w:pPr>
        <w:spacing w:after="0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C1210C" w:rsidRPr="005F6AF0" w:rsidRDefault="005F6AF0" w:rsidP="005F6AF0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FE56EA" w:rsidRPr="00FE56EA" w:rsidRDefault="00FE56EA" w:rsidP="00FE56E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56EA">
        <w:rPr>
          <w:rFonts w:ascii="Times New Roman" w:hAnsi="Times New Roman" w:cs="Times New Roman"/>
          <w:sz w:val="28"/>
          <w:szCs w:val="28"/>
        </w:rPr>
        <w:t xml:space="preserve">1     </w:t>
      </w:r>
      <w:hyperlink r:id="rId7" w:history="1">
        <w:r w:rsidRPr="00FE56E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Федеральный закон от 29.12.2012 N 273-ФЗ (ред. от 22.06.2024) "Об образовании в Российской Федерации"</w:t>
        </w:r>
        <w:proofErr w:type="gramStart"/>
        <w:r w:rsidRPr="00FE56E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.</w:t>
        </w:r>
        <w:proofErr w:type="gramEnd"/>
      </w:hyperlink>
    </w:p>
    <w:p w:rsidR="00724DD6" w:rsidRDefault="00FE56EA" w:rsidP="00BE67CF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ko-KR"/>
        </w:rPr>
      </w:pPr>
      <w:r w:rsidRPr="00FE56EA">
        <w:rPr>
          <w:rFonts w:ascii="Times New Roman" w:hAnsi="Times New Roman" w:cs="Times New Roman"/>
          <w:sz w:val="28"/>
          <w:szCs w:val="28"/>
        </w:rPr>
        <w:t>2</w:t>
      </w:r>
      <w:r w:rsidR="00724DD6">
        <w:rPr>
          <w:rFonts w:ascii="Times New Roman" w:hAnsi="Times New Roman" w:cs="Times New Roman"/>
          <w:sz w:val="28"/>
          <w:szCs w:val="28"/>
        </w:rPr>
        <w:t xml:space="preserve">  </w:t>
      </w:r>
      <w:r w:rsidR="00BE67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4DD6">
        <w:rPr>
          <w:rFonts w:ascii="Times New Roman" w:hAnsi="Times New Roman" w:cs="Times New Roman"/>
          <w:sz w:val="28"/>
          <w:szCs w:val="28"/>
        </w:rPr>
        <w:t>Баймуратова</w:t>
      </w:r>
      <w:proofErr w:type="spellEnd"/>
      <w:r w:rsidR="00724DD6">
        <w:rPr>
          <w:rFonts w:ascii="Times New Roman" w:hAnsi="Times New Roman" w:cs="Times New Roman"/>
          <w:sz w:val="28"/>
          <w:szCs w:val="28"/>
        </w:rPr>
        <w:t xml:space="preserve"> А.Т. </w:t>
      </w:r>
      <w:r w:rsidR="00724DD6" w:rsidRPr="00724DD6">
        <w:rPr>
          <w:rFonts w:ascii="Times New Roman" w:hAnsi="Times New Roman"/>
          <w:sz w:val="28"/>
          <w:szCs w:val="28"/>
          <w:lang w:eastAsia="ko-KR"/>
        </w:rPr>
        <w:t>Инклюзивный подход как основа организации</w:t>
      </w:r>
    </w:p>
    <w:p w:rsidR="00BE67CF" w:rsidRDefault="00724DD6" w:rsidP="00BE67CF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be-BY"/>
        </w:rPr>
      </w:pPr>
      <w:r w:rsidRPr="00724DD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BE67CF">
        <w:rPr>
          <w:rFonts w:ascii="Times New Roman" w:hAnsi="Times New Roman"/>
          <w:sz w:val="28"/>
          <w:szCs w:val="28"/>
          <w:lang w:eastAsia="ko-KR"/>
        </w:rPr>
        <w:t xml:space="preserve">   </w:t>
      </w:r>
      <w:r w:rsidRPr="00724DD6">
        <w:rPr>
          <w:rFonts w:ascii="Times New Roman" w:hAnsi="Times New Roman"/>
          <w:sz w:val="28"/>
          <w:szCs w:val="28"/>
          <w:lang w:eastAsia="ko-KR"/>
        </w:rPr>
        <w:t>образования детей с ограниченными возможностями</w:t>
      </w:r>
      <w:r w:rsidRPr="00724DD6">
        <w:rPr>
          <w:rFonts w:ascii="Times New Roman" w:hAnsi="Times New Roman"/>
          <w:sz w:val="28"/>
          <w:szCs w:val="28"/>
          <w:lang w:val="be-BY"/>
        </w:rPr>
        <w:t xml:space="preserve"> //Вестн</w:t>
      </w:r>
      <w:proofErr w:type="spellStart"/>
      <w:r w:rsidRPr="00724DD6">
        <w:rPr>
          <w:rFonts w:ascii="Times New Roman" w:hAnsi="Times New Roman"/>
          <w:sz w:val="28"/>
          <w:szCs w:val="28"/>
        </w:rPr>
        <w:t>ик</w:t>
      </w:r>
      <w:proofErr w:type="spellEnd"/>
      <w:r w:rsidRPr="00724DD6">
        <w:rPr>
          <w:rFonts w:ascii="Times New Roman" w:hAnsi="Times New Roman"/>
          <w:sz w:val="28"/>
          <w:szCs w:val="28"/>
          <w:lang w:val="be-BY"/>
        </w:rPr>
        <w:t xml:space="preserve"> КазНПУ им. Абая. – 2004. – </w:t>
      </w:r>
      <w:r w:rsidRPr="00724DD6">
        <w:rPr>
          <w:rFonts w:ascii="Times New Roman" w:hAnsi="Times New Roman"/>
          <w:sz w:val="28"/>
          <w:szCs w:val="28"/>
        </w:rPr>
        <w:t>№2</w:t>
      </w:r>
      <w:r w:rsidRPr="00724DD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4DD6">
        <w:rPr>
          <w:rFonts w:ascii="Times New Roman" w:hAnsi="Times New Roman"/>
          <w:sz w:val="28"/>
          <w:szCs w:val="28"/>
        </w:rPr>
        <w:t>(5). – Серия «Специальная педагогика».</w:t>
      </w:r>
    </w:p>
    <w:p w:rsidR="00CA6E3A" w:rsidRPr="00BE67CF" w:rsidRDefault="00724DD6" w:rsidP="00FE56EA">
      <w:pPr>
        <w:pStyle w:val="a3"/>
        <w:numPr>
          <w:ilvl w:val="0"/>
          <w:numId w:val="18"/>
        </w:numPr>
        <w:jc w:val="both"/>
        <w:textAlignment w:val="baseline"/>
        <w:rPr>
          <w:rFonts w:eastAsiaTheme="minorHAnsi"/>
          <w:sz w:val="28"/>
          <w:szCs w:val="28"/>
          <w:lang w:val="en-US"/>
        </w:rPr>
      </w:pPr>
      <w:proofErr w:type="spellStart"/>
      <w:r w:rsidRPr="00BE67CF">
        <w:rPr>
          <w:rFonts w:eastAsiaTheme="minorHAnsi"/>
          <w:sz w:val="28"/>
          <w:szCs w:val="28"/>
        </w:rPr>
        <w:t>Огольцова</w:t>
      </w:r>
      <w:proofErr w:type="spellEnd"/>
      <w:r w:rsidRPr="00BE67CF">
        <w:rPr>
          <w:rFonts w:eastAsiaTheme="minorHAnsi"/>
          <w:sz w:val="28"/>
          <w:szCs w:val="28"/>
        </w:rPr>
        <w:t xml:space="preserve">, Е. Г. Развитие инклюзивного образования в России.— </w:t>
      </w:r>
      <w:r w:rsidRPr="00BE67CF">
        <w:rPr>
          <w:rFonts w:eastAsiaTheme="minorHAnsi"/>
          <w:sz w:val="28"/>
          <w:szCs w:val="28"/>
          <w:lang w:val="en-US"/>
        </w:rPr>
        <w:t xml:space="preserve">2017. — № 50 (184). — </w:t>
      </w:r>
      <w:r w:rsidRPr="00BE67CF">
        <w:rPr>
          <w:rFonts w:eastAsiaTheme="minorHAnsi"/>
          <w:sz w:val="28"/>
          <w:szCs w:val="28"/>
        </w:rPr>
        <w:t>С</w:t>
      </w:r>
      <w:r w:rsidR="00CA6E3A" w:rsidRPr="00BE67CF">
        <w:rPr>
          <w:rFonts w:eastAsiaTheme="minorHAnsi"/>
          <w:sz w:val="28"/>
          <w:szCs w:val="28"/>
          <w:lang w:val="en-US"/>
        </w:rPr>
        <w:t xml:space="preserve">. 249-252, </w:t>
      </w:r>
      <w:r w:rsidRPr="00BE67CF">
        <w:rPr>
          <w:rFonts w:eastAsiaTheme="minorHAnsi"/>
          <w:sz w:val="28"/>
          <w:szCs w:val="28"/>
          <w:lang w:val="en-US"/>
        </w:rPr>
        <w:t xml:space="preserve">URL: https://moluch.ru/archive/184/47136/ </w:t>
      </w:r>
    </w:p>
    <w:p w:rsidR="00A443C3" w:rsidRPr="00BE67CF" w:rsidRDefault="00A443C3" w:rsidP="00FE56EA">
      <w:pPr>
        <w:pStyle w:val="a3"/>
        <w:numPr>
          <w:ilvl w:val="0"/>
          <w:numId w:val="18"/>
        </w:numPr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67CF">
        <w:rPr>
          <w:rFonts w:eastAsiaTheme="minorHAnsi"/>
          <w:sz w:val="28"/>
          <w:szCs w:val="28"/>
          <w:lang w:eastAsia="en-US"/>
        </w:rPr>
        <w:lastRenderedPageBreak/>
        <w:t>Панченко О.Л.</w:t>
      </w:r>
      <w:r w:rsidRPr="00A443C3">
        <w:t xml:space="preserve"> </w:t>
      </w:r>
      <w:r w:rsidRPr="00BE67CF">
        <w:rPr>
          <w:sz w:val="28"/>
          <w:szCs w:val="28"/>
        </w:rPr>
        <w:t>Инклюзивное образование как фактор интеграции в социум инвалидов и лиц с ограниченными возможностями здоровья: региональное измерение</w:t>
      </w:r>
      <w:r w:rsidR="00724DD6" w:rsidRPr="00BE67CF">
        <w:rPr>
          <w:sz w:val="28"/>
          <w:szCs w:val="28"/>
        </w:rPr>
        <w:t>.– Казань</w:t>
      </w:r>
      <w:proofErr w:type="gramStart"/>
      <w:r w:rsidR="00724DD6" w:rsidRPr="00BE67CF">
        <w:rPr>
          <w:sz w:val="28"/>
          <w:szCs w:val="28"/>
        </w:rPr>
        <w:t xml:space="preserve"> :</w:t>
      </w:r>
      <w:proofErr w:type="gramEnd"/>
      <w:r w:rsidR="00724DD6" w:rsidRPr="00BE67CF">
        <w:rPr>
          <w:sz w:val="28"/>
          <w:szCs w:val="28"/>
        </w:rPr>
        <w:t xml:space="preserve"> НОУ ВПО «Университет управления «ТИСБИ», 2015. - 400 с. </w:t>
      </w:r>
    </w:p>
    <w:p w:rsidR="00724DD6" w:rsidRPr="00BE67CF" w:rsidRDefault="00724DD6" w:rsidP="00FE56EA">
      <w:pPr>
        <w:pStyle w:val="a3"/>
        <w:numPr>
          <w:ilvl w:val="0"/>
          <w:numId w:val="18"/>
        </w:numPr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67CF">
        <w:rPr>
          <w:sz w:val="28"/>
          <w:szCs w:val="28"/>
        </w:rPr>
        <w:t>Пасторова</w:t>
      </w:r>
      <w:proofErr w:type="spellEnd"/>
      <w:r w:rsidRPr="00BE67CF">
        <w:rPr>
          <w:sz w:val="28"/>
          <w:szCs w:val="28"/>
        </w:rPr>
        <w:t xml:space="preserve"> А. Ю. Инклюзивное образование: исследования и</w:t>
      </w:r>
      <w:r w:rsidR="00BE67CF">
        <w:rPr>
          <w:sz w:val="28"/>
          <w:szCs w:val="28"/>
        </w:rPr>
        <w:t xml:space="preserve"> практика в Санкт-Петербурге </w:t>
      </w:r>
      <w:r w:rsidRPr="00BE67CF">
        <w:rPr>
          <w:sz w:val="28"/>
          <w:szCs w:val="28"/>
        </w:rPr>
        <w:t xml:space="preserve"> - СПб. : Издательский дом СПб</w:t>
      </w:r>
      <w:proofErr w:type="gramStart"/>
      <w:r w:rsidRPr="00BE67CF">
        <w:rPr>
          <w:sz w:val="28"/>
          <w:szCs w:val="28"/>
        </w:rPr>
        <w:t>.</w:t>
      </w:r>
      <w:proofErr w:type="gramEnd"/>
      <w:r w:rsidRPr="00BE67CF">
        <w:rPr>
          <w:sz w:val="28"/>
          <w:szCs w:val="28"/>
        </w:rPr>
        <w:t xml:space="preserve"> </w:t>
      </w:r>
      <w:proofErr w:type="gramStart"/>
      <w:r w:rsidRPr="00BE67CF">
        <w:rPr>
          <w:sz w:val="28"/>
          <w:szCs w:val="28"/>
        </w:rPr>
        <w:t>у</w:t>
      </w:r>
      <w:proofErr w:type="gramEnd"/>
      <w:r w:rsidRPr="00BE67CF">
        <w:rPr>
          <w:sz w:val="28"/>
          <w:szCs w:val="28"/>
        </w:rPr>
        <w:t>н-та, 2012. – 96 с.</w:t>
      </w:r>
    </w:p>
    <w:sectPr w:rsidR="00724DD6" w:rsidRPr="00BE67CF" w:rsidSect="00A70C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3C6"/>
    <w:multiLevelType w:val="hybridMultilevel"/>
    <w:tmpl w:val="E1B80EAA"/>
    <w:lvl w:ilvl="0" w:tplc="DEA86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0ED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9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AF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6E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4E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E1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CD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61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26289"/>
    <w:multiLevelType w:val="hybridMultilevel"/>
    <w:tmpl w:val="AD840C48"/>
    <w:lvl w:ilvl="0" w:tplc="41FA9A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56B0"/>
    <w:multiLevelType w:val="hybridMultilevel"/>
    <w:tmpl w:val="DCB80D78"/>
    <w:lvl w:ilvl="0" w:tplc="1888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0D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AF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69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E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4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08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2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C03FA"/>
    <w:multiLevelType w:val="hybridMultilevel"/>
    <w:tmpl w:val="48007BDE"/>
    <w:lvl w:ilvl="0" w:tplc="68D42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2E829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8AE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8A8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1C3A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C28B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801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B69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B2BF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257286C"/>
    <w:multiLevelType w:val="multilevel"/>
    <w:tmpl w:val="EBAC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36FFC"/>
    <w:multiLevelType w:val="hybridMultilevel"/>
    <w:tmpl w:val="B14429B6"/>
    <w:lvl w:ilvl="0" w:tplc="71B464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0F1E0">
      <w:start w:val="39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E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8B1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65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CD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6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87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87657"/>
    <w:multiLevelType w:val="hybridMultilevel"/>
    <w:tmpl w:val="81062A36"/>
    <w:lvl w:ilvl="0" w:tplc="DC9274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09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67F9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182D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A643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86B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981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248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4CD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99B295D"/>
    <w:multiLevelType w:val="hybridMultilevel"/>
    <w:tmpl w:val="9AE6D340"/>
    <w:lvl w:ilvl="0" w:tplc="68B43C0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E46C41"/>
    <w:multiLevelType w:val="hybridMultilevel"/>
    <w:tmpl w:val="89D40D08"/>
    <w:lvl w:ilvl="0" w:tplc="5302E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E0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A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6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2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8A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45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A9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3D2EEB"/>
    <w:multiLevelType w:val="hybridMultilevel"/>
    <w:tmpl w:val="77DE014A"/>
    <w:lvl w:ilvl="0" w:tplc="CD861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2D7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63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8E6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A5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C5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4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6B4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C2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1E08E3"/>
    <w:multiLevelType w:val="hybridMultilevel"/>
    <w:tmpl w:val="FEF46740"/>
    <w:lvl w:ilvl="0" w:tplc="7F5EA7E8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4D40B15"/>
    <w:multiLevelType w:val="hybridMultilevel"/>
    <w:tmpl w:val="CC2AE1EC"/>
    <w:lvl w:ilvl="0" w:tplc="D222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EF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0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4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2A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C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4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E2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E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1629FC"/>
    <w:multiLevelType w:val="hybridMultilevel"/>
    <w:tmpl w:val="D7D6D734"/>
    <w:lvl w:ilvl="0" w:tplc="7D8A9F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ADE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00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EC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A0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6B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CAC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88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6B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058FF"/>
    <w:multiLevelType w:val="hybridMultilevel"/>
    <w:tmpl w:val="136C5FFA"/>
    <w:lvl w:ilvl="0" w:tplc="84E6F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EA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8B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8DB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66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2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CE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9CBC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E2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57EEE"/>
    <w:multiLevelType w:val="hybridMultilevel"/>
    <w:tmpl w:val="988499D8"/>
    <w:lvl w:ilvl="0" w:tplc="75F841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72A7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A83DA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B05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A6F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5CF1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B6D9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6CB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9244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36665EB"/>
    <w:multiLevelType w:val="hybridMultilevel"/>
    <w:tmpl w:val="9DB48B18"/>
    <w:lvl w:ilvl="0" w:tplc="2528D52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 w:hint="default"/>
        <w:b/>
        <w:color w:val="365F91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00952"/>
    <w:multiLevelType w:val="hybridMultilevel"/>
    <w:tmpl w:val="750A7524"/>
    <w:lvl w:ilvl="0" w:tplc="5290F5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249C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E17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0E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8FA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0C20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829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AA3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228E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C883399"/>
    <w:multiLevelType w:val="hybridMultilevel"/>
    <w:tmpl w:val="4014B724"/>
    <w:lvl w:ilvl="0" w:tplc="5F48A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B017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8C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664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43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D8E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04F3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89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3CE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F924639"/>
    <w:multiLevelType w:val="hybridMultilevel"/>
    <w:tmpl w:val="860609BE"/>
    <w:lvl w:ilvl="0" w:tplc="FF4C9C08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15"/>
  </w:num>
  <w:num w:numId="15">
    <w:abstractNumId w:val="10"/>
  </w:num>
  <w:num w:numId="16">
    <w:abstractNumId w:val="18"/>
  </w:num>
  <w:num w:numId="17">
    <w:abstractNumId w:val="1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2"/>
    </w:lvlOverride>
  </w:num>
  <w:num w:numId="21">
    <w:abstractNumId w:val="4"/>
    <w:lvlOverride w:ilvl="0">
      <w:startOverride w:val="3"/>
    </w:lvlOverride>
  </w:num>
  <w:num w:numId="22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A"/>
    <w:rsid w:val="000E1B3D"/>
    <w:rsid w:val="001D5D47"/>
    <w:rsid w:val="002531E3"/>
    <w:rsid w:val="00304A31"/>
    <w:rsid w:val="00395644"/>
    <w:rsid w:val="0041624F"/>
    <w:rsid w:val="004258DC"/>
    <w:rsid w:val="004308A1"/>
    <w:rsid w:val="004E1CCA"/>
    <w:rsid w:val="005364D3"/>
    <w:rsid w:val="005F6AF0"/>
    <w:rsid w:val="0065339D"/>
    <w:rsid w:val="00724DD6"/>
    <w:rsid w:val="00762214"/>
    <w:rsid w:val="00786414"/>
    <w:rsid w:val="007D71E5"/>
    <w:rsid w:val="00817094"/>
    <w:rsid w:val="008345C2"/>
    <w:rsid w:val="00877EEA"/>
    <w:rsid w:val="008A1CC8"/>
    <w:rsid w:val="008D60B0"/>
    <w:rsid w:val="008E1348"/>
    <w:rsid w:val="00935ECC"/>
    <w:rsid w:val="00A443C3"/>
    <w:rsid w:val="00A70C25"/>
    <w:rsid w:val="00A749C6"/>
    <w:rsid w:val="00AD6A91"/>
    <w:rsid w:val="00BE67CF"/>
    <w:rsid w:val="00BF2094"/>
    <w:rsid w:val="00C1210C"/>
    <w:rsid w:val="00C47805"/>
    <w:rsid w:val="00CA6E3A"/>
    <w:rsid w:val="00D7638D"/>
    <w:rsid w:val="00D9609C"/>
    <w:rsid w:val="00ED1118"/>
    <w:rsid w:val="00F4119A"/>
    <w:rsid w:val="00F65215"/>
    <w:rsid w:val="00F7609F"/>
    <w:rsid w:val="00F95795"/>
    <w:rsid w:val="00FE1CC7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3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7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1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65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3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7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1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65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15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4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11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3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44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75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1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2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57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03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675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7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036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6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3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99">
          <w:marLeft w:val="144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449">
          <w:marLeft w:val="144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236">
          <w:marLeft w:val="144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767">
          <w:marLeft w:val="144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3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5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3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5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2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2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1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0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olov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</cp:lastModifiedBy>
  <cp:revision>12</cp:revision>
  <dcterms:created xsi:type="dcterms:W3CDTF">2023-11-23T15:08:00Z</dcterms:created>
  <dcterms:modified xsi:type="dcterms:W3CDTF">2024-10-08T13:18:00Z</dcterms:modified>
</cp:coreProperties>
</file>